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Gruppo amicizia Cooperativa sociale Arl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Cesare Battisti 4 - 21055 Gorla Minore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2DE6EBF7"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8377CE">
        <w:rPr>
          <w:rFonts w:asciiTheme="minorHAnsi" w:hAnsiTheme="minorHAnsi" w:cstheme="minorHAnsi"/>
          <w:sz w:val="18"/>
          <w:szCs w:val="18"/>
        </w:rPr>
        <w:t>Davide LEONCINI</w:t>
      </w:r>
    </w:p>
    <w:p w14:paraId="2D80F0A3" w14:textId="6D251D5A" w:rsidR="004561CB"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4561CB">
        <w:rPr>
          <w:rFonts w:asciiTheme="minorHAnsi" w:hAnsiTheme="minorHAnsi" w:cstheme="minorHAnsi"/>
          <w:sz w:val="18"/>
          <w:szCs w:val="18"/>
        </w:rPr>
        <w:t xml:space="preserve">. </w:t>
      </w:r>
      <w:r w:rsidR="008377CE">
        <w:rPr>
          <w:rFonts w:asciiTheme="minorHAnsi" w:hAnsiTheme="minorHAnsi" w:cstheme="minorHAnsi"/>
          <w:sz w:val="18"/>
          <w:szCs w:val="18"/>
        </w:rPr>
        <w:t>Vittorio COLOMBO</w:t>
      </w:r>
    </w:p>
    <w:p w14:paraId="6BD9A24E" w14:textId="5390523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8377CE">
        <w:rPr>
          <w:rFonts w:asciiTheme="minorHAnsi" w:hAnsiTheme="minorHAnsi" w:cstheme="minorHAnsi"/>
          <w:sz w:val="18"/>
          <w:szCs w:val="18"/>
        </w:rPr>
        <w:t>Laura PISANI</w:t>
      </w:r>
    </w:p>
    <w:p w14:paraId="17348DEA" w14:textId="33BF95F0"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r>
      <w:r w:rsidR="001B6A88">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0149E6AF"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3A8AE14B" w14:textId="154E04C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8377CE">
        <w:rPr>
          <w:rFonts w:asciiTheme="minorHAnsi" w:hAnsiTheme="minorHAnsi" w:cstheme="minorHAnsi"/>
          <w:sz w:val="18"/>
          <w:szCs w:val="18"/>
        </w:rPr>
        <w:t>Davide LEONCINI</w:t>
      </w:r>
      <w:r w:rsidRPr="0083342D">
        <w:rPr>
          <w:rFonts w:asciiTheme="minorHAnsi" w:hAnsiTheme="minorHAnsi" w:cstheme="minorHAnsi"/>
          <w:sz w:val="18"/>
          <w:szCs w:val="18"/>
        </w:rPr>
        <w:t>, in qualità di Datore di Lavoro</w:t>
      </w:r>
      <w:r w:rsidR="001B6A88">
        <w:rPr>
          <w:rFonts w:asciiTheme="minorHAnsi" w:hAnsiTheme="minorHAnsi" w:cstheme="minorHAnsi"/>
          <w:sz w:val="18"/>
          <w:szCs w:val="18"/>
        </w:rPr>
        <w:t xml:space="preserve"> e d</w:t>
      </w:r>
      <w:r w:rsidR="008377CE">
        <w:rPr>
          <w:rFonts w:asciiTheme="minorHAnsi" w:hAnsiTheme="minorHAnsi" w:cstheme="minorHAnsi"/>
          <w:sz w:val="18"/>
          <w:szCs w:val="18"/>
        </w:rPr>
        <w:t>el</w:t>
      </w:r>
      <w:r w:rsidR="001B6A88">
        <w:rPr>
          <w:rFonts w:asciiTheme="minorHAnsi" w:hAnsiTheme="minorHAnsi" w:cstheme="minorHAnsi"/>
          <w:sz w:val="18"/>
          <w:szCs w:val="18"/>
        </w:rPr>
        <w:t xml:space="preserve"> </w:t>
      </w:r>
      <w:r w:rsidRPr="0083342D">
        <w:rPr>
          <w:rFonts w:asciiTheme="minorHAnsi" w:hAnsiTheme="minorHAnsi" w:cstheme="minorHAnsi"/>
          <w:sz w:val="18"/>
          <w:szCs w:val="18"/>
        </w:rPr>
        <w:t>Responsabile del Servizio di Prevenzione e Protezione</w:t>
      </w:r>
      <w:r w:rsidR="008377CE">
        <w:rPr>
          <w:rFonts w:asciiTheme="minorHAnsi" w:hAnsiTheme="minorHAnsi" w:cstheme="minorHAnsi"/>
          <w:sz w:val="18"/>
          <w:szCs w:val="18"/>
        </w:rPr>
        <w:t xml:space="preserve"> sig. Vittorio COLOMBO</w:t>
      </w:r>
      <w:r w:rsidRPr="0083342D">
        <w:rPr>
          <w:rFonts w:asciiTheme="minorHAnsi" w:hAnsiTheme="minorHAnsi" w:cstheme="minorHAnsi"/>
          <w:sz w:val="18"/>
          <w:szCs w:val="18"/>
        </w:rPr>
        <w:t>; che curan</w:t>
      </w:r>
      <w:r w:rsidR="00BA1D83">
        <w:rPr>
          <w:rFonts w:asciiTheme="minorHAnsi" w:hAnsiTheme="minorHAnsi" w:cstheme="minorHAnsi"/>
          <w:sz w:val="18"/>
          <w:szCs w:val="18"/>
        </w:rPr>
        <w:t>o</w:t>
      </w:r>
      <w:r w:rsidRPr="0083342D">
        <w:rPr>
          <w:rFonts w:asciiTheme="minorHAnsi" w:hAnsiTheme="minorHAnsi" w:cstheme="minorHAnsi"/>
          <w:sz w:val="18"/>
          <w:szCs w:val="18"/>
        </w:rPr>
        <w:t xml:space="preserve">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598A0F70"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8377CE">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57E7DCE5"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C520EA1" w:rsidR="00E37B42" w:rsidRPr="0083342D" w:rsidRDefault="008377CE"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GRUPPO AMICIZIA COOP. SOC. </w:t>
            </w:r>
            <w:proofErr w:type="spellStart"/>
            <w:r>
              <w:rPr>
                <w:rFonts w:asciiTheme="minorHAnsi" w:hAnsiTheme="minorHAnsi" w:cstheme="minorHAnsi"/>
                <w:sz w:val="18"/>
                <w:szCs w:val="18"/>
              </w:rPr>
              <w:t>A.r.l</w:t>
            </w:r>
            <w:proofErr w:type="spellEnd"/>
            <w:r>
              <w:rPr>
                <w:rFonts w:asciiTheme="minorHAnsi" w:hAnsiTheme="minorHAnsi" w:cstheme="minorHAnsi"/>
                <w:sz w:val="18"/>
                <w:szCs w:val="18"/>
              </w:rPr>
              <w:t>.</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65492D72" w:rsidR="00E37B42" w:rsidRPr="0083342D" w:rsidRDefault="00515AA9" w:rsidP="00AC30A9">
            <w:pPr>
              <w:rPr>
                <w:rFonts w:asciiTheme="minorHAnsi" w:hAnsiTheme="minorHAnsi" w:cstheme="minorHAnsi"/>
                <w:sz w:val="18"/>
                <w:szCs w:val="18"/>
              </w:rPr>
            </w:pPr>
            <w:r>
              <w:rPr>
                <w:rFonts w:asciiTheme="minorHAnsi" w:hAnsiTheme="minorHAnsi" w:cstheme="minorHAnsi"/>
                <w:sz w:val="18"/>
                <w:szCs w:val="18"/>
              </w:rPr>
              <w:t>Formazione ed a</w:t>
            </w:r>
            <w:r w:rsidR="008377CE">
              <w:rPr>
                <w:rFonts w:asciiTheme="minorHAnsi" w:hAnsiTheme="minorHAnsi" w:cstheme="minorHAnsi"/>
                <w:sz w:val="18"/>
                <w:szCs w:val="18"/>
              </w:rPr>
              <w:t>ssistenza persone disabili adulte</w:t>
            </w:r>
          </w:p>
        </w:tc>
      </w:tr>
      <w:tr w:rsidR="004561CB"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38329F6F" w:rsidR="004561CB" w:rsidRPr="004561CB" w:rsidRDefault="004561CB" w:rsidP="004561CB">
            <w:pPr>
              <w:rPr>
                <w:rFonts w:asciiTheme="minorHAnsi" w:hAnsiTheme="minorHAnsi" w:cstheme="minorHAnsi"/>
                <w:sz w:val="18"/>
                <w:szCs w:val="18"/>
              </w:rPr>
            </w:pPr>
            <w:bookmarkStart w:id="10" w:name="OLE_LINK3"/>
            <w:bookmarkStart w:id="11" w:name="OLE_LINK4"/>
            <w:r w:rsidRPr="004561CB">
              <w:rPr>
                <w:rFonts w:asciiTheme="minorHAnsi" w:hAnsiTheme="minorHAnsi" w:cstheme="minorHAnsi"/>
                <w:sz w:val="18"/>
                <w:szCs w:val="18"/>
              </w:rPr>
              <w:t xml:space="preserve">Sig. </w:t>
            </w:r>
            <w:bookmarkEnd w:id="10"/>
            <w:bookmarkEnd w:id="11"/>
            <w:r w:rsidR="008377CE">
              <w:rPr>
                <w:rFonts w:asciiTheme="minorHAnsi" w:hAnsiTheme="minorHAnsi" w:cstheme="minorHAnsi"/>
                <w:sz w:val="18"/>
                <w:szCs w:val="18"/>
              </w:rPr>
              <w:t>Davide LEONCINI</w:t>
            </w:r>
          </w:p>
        </w:tc>
      </w:tr>
      <w:tr w:rsidR="004561CB"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086AE922" w:rsidR="004561CB" w:rsidRPr="004561CB" w:rsidRDefault="008377CE"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Pr>
                <w:rFonts w:asciiTheme="minorHAnsi" w:hAnsiTheme="minorHAnsi" w:cstheme="minorHAnsi"/>
                <w:sz w:val="18"/>
                <w:szCs w:val="18"/>
              </w:rPr>
              <w:t>Davide LEONCINI</w:t>
            </w:r>
          </w:p>
        </w:tc>
      </w:tr>
      <w:tr w:rsidR="004561CB"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24B61699"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210</w:t>
            </w:r>
            <w:r w:rsidR="008377CE">
              <w:rPr>
                <w:rFonts w:asciiTheme="minorHAnsi" w:hAnsiTheme="minorHAnsi" w:cstheme="minorHAnsi"/>
                <w:sz w:val="18"/>
                <w:szCs w:val="18"/>
              </w:rPr>
              <w:t>55</w:t>
            </w:r>
            <w:r>
              <w:rPr>
                <w:rFonts w:asciiTheme="minorHAnsi" w:hAnsiTheme="minorHAnsi" w:cstheme="minorHAnsi"/>
                <w:sz w:val="18"/>
                <w:szCs w:val="18"/>
              </w:rPr>
              <w:t xml:space="preserve"> </w:t>
            </w:r>
            <w:r w:rsidR="008377CE">
              <w:rPr>
                <w:rFonts w:asciiTheme="minorHAnsi" w:hAnsiTheme="minorHAnsi" w:cstheme="minorHAnsi"/>
                <w:sz w:val="18"/>
                <w:szCs w:val="18"/>
              </w:rPr>
              <w:t>Gorla Minore</w:t>
            </w:r>
          </w:p>
        </w:tc>
      </w:tr>
      <w:tr w:rsidR="004561CB"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559009A3" w:rsidR="004561CB" w:rsidRPr="0083342D" w:rsidRDefault="008377CE" w:rsidP="004561CB">
            <w:pPr>
              <w:rPr>
                <w:rFonts w:asciiTheme="minorHAnsi" w:hAnsiTheme="minorHAnsi" w:cstheme="minorHAnsi"/>
                <w:sz w:val="18"/>
                <w:szCs w:val="18"/>
              </w:rPr>
            </w:pPr>
            <w:r>
              <w:rPr>
                <w:rFonts w:asciiTheme="minorHAnsi" w:hAnsiTheme="minorHAnsi" w:cstheme="minorHAnsi"/>
                <w:sz w:val="18"/>
                <w:szCs w:val="18"/>
              </w:rPr>
              <w:t>Cesare Battisti, 4</w:t>
            </w:r>
          </w:p>
        </w:tc>
      </w:tr>
      <w:tr w:rsidR="004561CB"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36D75F84"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0331/</w:t>
            </w:r>
            <w:r w:rsidR="008377CE">
              <w:rPr>
                <w:rFonts w:asciiTheme="minorHAnsi" w:hAnsiTheme="minorHAnsi" w:cstheme="minorHAnsi"/>
                <w:sz w:val="18"/>
                <w:szCs w:val="18"/>
              </w:rPr>
              <w:t>604570</w:t>
            </w:r>
          </w:p>
        </w:tc>
      </w:tr>
      <w:tr w:rsidR="004561CB"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2070A9D9" w:rsidR="004561CB" w:rsidRPr="0083342D" w:rsidRDefault="004561CB" w:rsidP="004561CB">
            <w:pPr>
              <w:rPr>
                <w:rFonts w:asciiTheme="minorHAnsi" w:hAnsiTheme="minorHAnsi" w:cstheme="minorHAnsi"/>
                <w:sz w:val="18"/>
                <w:szCs w:val="18"/>
              </w:rPr>
            </w:pPr>
          </w:p>
        </w:tc>
      </w:tr>
      <w:tr w:rsidR="004561CB"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8935B49" w:rsidR="004561CB" w:rsidRPr="004561CB" w:rsidRDefault="008377CE" w:rsidP="004561CB">
            <w:pPr>
              <w:rPr>
                <w:rFonts w:asciiTheme="minorHAnsi" w:hAnsiTheme="minorHAnsi" w:cstheme="minorHAnsi"/>
                <w:sz w:val="18"/>
                <w:szCs w:val="18"/>
              </w:rPr>
            </w:pPr>
            <w:r>
              <w:rPr>
                <w:rFonts w:asciiTheme="minorHAnsi" w:hAnsiTheme="minorHAnsi" w:cstheme="minorHAnsi"/>
                <w:sz w:val="18"/>
                <w:szCs w:val="18"/>
              </w:rPr>
              <w:t>1,28</w:t>
            </w:r>
          </w:p>
        </w:tc>
      </w:tr>
      <w:tr w:rsidR="004561CB" w:rsidRPr="0083342D" w14:paraId="6A9AF90B" w14:textId="77777777" w:rsidTr="009605FC">
        <w:trPr>
          <w:cantSplit/>
        </w:trPr>
        <w:tc>
          <w:tcPr>
            <w:tcW w:w="4860" w:type="dxa"/>
            <w:tcBorders>
              <w:top w:val="single" w:sz="4" w:space="0" w:color="auto"/>
              <w:left w:val="outset" w:sz="12" w:space="0" w:color="auto"/>
              <w:bottom w:val="single" w:sz="4" w:space="0" w:color="auto"/>
            </w:tcBorders>
            <w:vAlign w:val="center"/>
          </w:tcPr>
          <w:p w14:paraId="24249D9E" w14:textId="7A313204" w:rsidR="004561CB" w:rsidRPr="0083342D" w:rsidRDefault="004561CB" w:rsidP="004561CB">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7FB35719" w:rsidR="004561CB" w:rsidRPr="004561CB" w:rsidRDefault="008377CE" w:rsidP="004561CB">
            <w:pPr>
              <w:rPr>
                <w:rFonts w:asciiTheme="minorHAnsi" w:hAnsiTheme="minorHAnsi" w:cstheme="minorHAnsi"/>
                <w:sz w:val="18"/>
                <w:szCs w:val="18"/>
              </w:rPr>
            </w:pPr>
            <w:r>
              <w:rPr>
                <w:rFonts w:asciiTheme="minorHAnsi" w:hAnsiTheme="minorHAnsi" w:cstheme="minorHAnsi"/>
                <w:sz w:val="18"/>
                <w:szCs w:val="18"/>
              </w:rPr>
              <w:t>88.10.00</w:t>
            </w:r>
          </w:p>
        </w:tc>
      </w:tr>
      <w:tr w:rsidR="004561CB"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771D648F"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8377CE">
              <w:rPr>
                <w:rFonts w:asciiTheme="minorHAnsi" w:hAnsiTheme="minorHAnsi" w:cstheme="minorHAnsi"/>
                <w:sz w:val="18"/>
                <w:szCs w:val="18"/>
              </w:rPr>
              <w:t>Vittorio COLOM</w:t>
            </w:r>
            <w:r w:rsidR="00B170C5">
              <w:rPr>
                <w:rFonts w:asciiTheme="minorHAnsi" w:hAnsiTheme="minorHAnsi" w:cstheme="minorHAnsi"/>
                <w:sz w:val="18"/>
                <w:szCs w:val="18"/>
              </w:rPr>
              <w:t>B</w:t>
            </w:r>
            <w:r w:rsidR="008377CE">
              <w:rPr>
                <w:rFonts w:asciiTheme="minorHAnsi" w:hAnsiTheme="minorHAnsi" w:cstheme="minorHAnsi"/>
                <w:sz w:val="18"/>
                <w:szCs w:val="18"/>
              </w:rPr>
              <w:t>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40C7F4F4" w:rsidR="00E37B42" w:rsidRPr="0083342D" w:rsidRDefault="001B6A88"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6975007F" w:rsidR="00E37B42" w:rsidRPr="0083342D" w:rsidRDefault="004561CB" w:rsidP="00244904">
            <w:pPr>
              <w:tabs>
                <w:tab w:val="left" w:pos="8664"/>
              </w:tabs>
              <w:rPr>
                <w:rFonts w:asciiTheme="minorHAnsi" w:hAnsiTheme="minorHAnsi" w:cstheme="minorHAnsi"/>
                <w:sz w:val="18"/>
                <w:szCs w:val="18"/>
              </w:rPr>
            </w:pPr>
            <w:r>
              <w:rPr>
                <w:rFonts w:asciiTheme="minorHAnsi" w:hAnsiTheme="minorHAnsi" w:cstheme="minorHAnsi"/>
                <w:sz w:val="18"/>
                <w:szCs w:val="18"/>
              </w:rPr>
              <w:t xml:space="preserve">Dr. </w:t>
            </w:r>
            <w:r w:rsidR="008377CE">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6A82975C" w:rsidR="00E37B42" w:rsidRPr="0083342D" w:rsidRDefault="00515AA9" w:rsidP="00AC30A9">
            <w:pPr>
              <w:tabs>
                <w:tab w:val="left" w:pos="8664"/>
              </w:tabs>
              <w:rPr>
                <w:rFonts w:asciiTheme="minorHAnsi" w:hAnsiTheme="minorHAnsi" w:cstheme="minorHAnsi"/>
                <w:sz w:val="18"/>
                <w:szCs w:val="18"/>
              </w:rPr>
            </w:pPr>
            <w:r>
              <w:rPr>
                <w:rFonts w:asciiTheme="minorHAnsi" w:hAnsiTheme="minorHAnsi" w:cstheme="minorHAnsi"/>
                <w:sz w:val="18"/>
                <w:szCs w:val="18"/>
              </w:rPr>
              <w:t>7</w:t>
            </w:r>
            <w:r w:rsidR="00704E16">
              <w:rPr>
                <w:rFonts w:asciiTheme="minorHAnsi" w:hAnsiTheme="minorHAnsi" w:cstheme="minorHAnsi"/>
                <w:sz w:val="18"/>
                <w:szCs w:val="18"/>
              </w:rPr>
              <w:t xml:space="preserve"> + 25 volontari</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1779EF72" w14:textId="7A0347F1" w:rsidR="004561CB" w:rsidRPr="004561CB" w:rsidRDefault="008377CE" w:rsidP="004561CB">
            <w:pPr>
              <w:rPr>
                <w:rFonts w:asciiTheme="minorHAnsi" w:hAnsiTheme="minorHAnsi" w:cstheme="minorHAnsi"/>
                <w:sz w:val="18"/>
                <w:szCs w:val="18"/>
              </w:rPr>
            </w:pPr>
            <w:r>
              <w:rPr>
                <w:rFonts w:asciiTheme="minorHAnsi" w:hAnsiTheme="minorHAnsi" w:cstheme="minorHAnsi"/>
                <w:sz w:val="18"/>
                <w:szCs w:val="18"/>
              </w:rPr>
              <w:t>09.00 -16.30</w:t>
            </w:r>
          </w:p>
          <w:p w14:paraId="761ACF2E" w14:textId="77777777" w:rsidR="00E37B42" w:rsidRPr="0083342D" w:rsidRDefault="00E37B42" w:rsidP="004561CB">
            <w:pPr>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30529D88" w14:textId="7DD2A30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L'attività generale è </w:t>
      </w:r>
      <w:r w:rsidR="00515AA9">
        <w:rPr>
          <w:rFonts w:asciiTheme="minorHAnsi" w:hAnsiTheme="minorHAnsi" w:cstheme="minorHAnsi"/>
          <w:sz w:val="18"/>
          <w:szCs w:val="18"/>
        </w:rPr>
        <w:t xml:space="preserve">la formazione e </w:t>
      </w:r>
      <w:r w:rsidR="008377CE">
        <w:rPr>
          <w:rFonts w:asciiTheme="minorHAnsi" w:hAnsiTheme="minorHAnsi" w:cstheme="minorHAnsi"/>
          <w:sz w:val="18"/>
          <w:szCs w:val="18"/>
        </w:rPr>
        <w:t>l’assistenza di disabili adulti</w:t>
      </w:r>
      <w:r w:rsidRPr="004561CB">
        <w:rPr>
          <w:rFonts w:asciiTheme="minorHAnsi" w:hAnsiTheme="minorHAnsi" w:cstheme="minorHAnsi"/>
          <w:sz w:val="18"/>
          <w:szCs w:val="18"/>
        </w:rPr>
        <w:t>.</w:t>
      </w:r>
    </w:p>
    <w:p w14:paraId="6C723A0D" w14:textId="43305794"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Nell’azienda non vengono svolti processi produttivi </w:t>
      </w:r>
      <w:r w:rsidR="008377CE">
        <w:rPr>
          <w:rFonts w:asciiTheme="minorHAnsi" w:hAnsiTheme="minorHAnsi" w:cstheme="minorHAnsi"/>
          <w:sz w:val="18"/>
          <w:szCs w:val="18"/>
        </w:rPr>
        <w:t>destinati alla vendita</w:t>
      </w:r>
      <w:r w:rsidRPr="004561CB">
        <w:rPr>
          <w:rFonts w:asciiTheme="minorHAnsi" w:hAnsiTheme="minorHAnsi" w:cstheme="minorHAnsi"/>
          <w:sz w:val="18"/>
          <w:szCs w:val="18"/>
        </w:rPr>
        <w:t>.</w:t>
      </w:r>
    </w:p>
    <w:p w14:paraId="752A0825" w14:textId="5731472B"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L’azienda in esame insiste su terreno e nei fabbricati </w:t>
      </w:r>
      <w:r w:rsidR="008377CE">
        <w:rPr>
          <w:rFonts w:asciiTheme="minorHAnsi" w:hAnsiTheme="minorHAnsi" w:cstheme="minorHAnsi"/>
          <w:sz w:val="18"/>
          <w:szCs w:val="18"/>
        </w:rPr>
        <w:t>in locazione</w:t>
      </w:r>
      <w:r w:rsidRPr="004561CB">
        <w:rPr>
          <w:rFonts w:asciiTheme="minorHAnsi" w:hAnsiTheme="minorHAnsi" w:cstheme="minorHAnsi"/>
          <w:sz w:val="18"/>
          <w:szCs w:val="18"/>
        </w:rPr>
        <w:t>.</w:t>
      </w:r>
    </w:p>
    <w:p w14:paraId="6887645B" w14:textId="728795F7" w:rsid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consta di immobili destinati all’uso di uffici amministrativi</w:t>
      </w:r>
      <w:r w:rsidR="001B6A88">
        <w:rPr>
          <w:rFonts w:asciiTheme="minorHAnsi" w:hAnsiTheme="minorHAnsi" w:cstheme="minorHAnsi"/>
          <w:sz w:val="18"/>
          <w:szCs w:val="18"/>
        </w:rPr>
        <w:t>, show room</w:t>
      </w:r>
      <w:r w:rsidR="008377CE">
        <w:rPr>
          <w:rFonts w:asciiTheme="minorHAnsi" w:hAnsiTheme="minorHAnsi" w:cstheme="minorHAnsi"/>
          <w:sz w:val="18"/>
          <w:szCs w:val="18"/>
        </w:rPr>
        <w:t xml:space="preserve"> con punto vendita,</w:t>
      </w:r>
      <w:r w:rsidR="001B6A88">
        <w:rPr>
          <w:rFonts w:asciiTheme="minorHAnsi" w:hAnsiTheme="minorHAnsi" w:cstheme="minorHAnsi"/>
          <w:sz w:val="18"/>
          <w:szCs w:val="18"/>
        </w:rPr>
        <w:t xml:space="preserve"> </w:t>
      </w:r>
      <w:r w:rsidR="00BA1D83">
        <w:rPr>
          <w:rFonts w:asciiTheme="minorHAnsi" w:hAnsiTheme="minorHAnsi" w:cstheme="minorHAnsi"/>
          <w:sz w:val="18"/>
          <w:szCs w:val="18"/>
        </w:rPr>
        <w:t xml:space="preserve">laboratori e </w:t>
      </w:r>
      <w:r w:rsidR="008377CE">
        <w:rPr>
          <w:rFonts w:asciiTheme="minorHAnsi" w:hAnsiTheme="minorHAnsi" w:cstheme="minorHAnsi"/>
          <w:sz w:val="18"/>
          <w:szCs w:val="18"/>
        </w:rPr>
        <w:t>fabbricato</w:t>
      </w:r>
      <w:r w:rsidR="001B6A88">
        <w:rPr>
          <w:rFonts w:asciiTheme="minorHAnsi" w:hAnsiTheme="minorHAnsi" w:cstheme="minorHAnsi"/>
          <w:sz w:val="18"/>
          <w:szCs w:val="18"/>
        </w:rPr>
        <w:t xml:space="preserve"> sito in </w:t>
      </w:r>
      <w:r w:rsidR="008377CE">
        <w:rPr>
          <w:rFonts w:asciiTheme="minorHAnsi" w:hAnsiTheme="minorHAnsi" w:cstheme="minorHAnsi"/>
          <w:sz w:val="18"/>
          <w:szCs w:val="18"/>
        </w:rPr>
        <w:t>via Rotondi, 1 sempre a Gorla Minore destinato all’uso di: mensa, cucina, servizi igienici e lavanderia</w:t>
      </w:r>
      <w:r w:rsidRPr="004561CB">
        <w:rPr>
          <w:rFonts w:asciiTheme="minorHAnsi" w:hAnsiTheme="minorHAnsi" w:cstheme="minorHAnsi"/>
          <w:sz w:val="18"/>
          <w:szCs w:val="18"/>
        </w:rPr>
        <w:t>.</w:t>
      </w:r>
    </w:p>
    <w:p w14:paraId="10F0892C" w14:textId="40A41B6A" w:rsidR="00704E16" w:rsidRPr="004561CB" w:rsidRDefault="00704E16" w:rsidP="004561CB">
      <w:pPr>
        <w:ind w:left="1077"/>
        <w:jc w:val="both"/>
        <w:rPr>
          <w:rFonts w:asciiTheme="minorHAnsi" w:hAnsiTheme="minorHAnsi" w:cstheme="minorHAnsi"/>
          <w:sz w:val="18"/>
          <w:szCs w:val="18"/>
        </w:rPr>
      </w:pPr>
      <w:r>
        <w:rPr>
          <w:rFonts w:asciiTheme="minorHAnsi" w:hAnsiTheme="minorHAnsi" w:cstheme="minorHAnsi"/>
          <w:sz w:val="18"/>
          <w:szCs w:val="18"/>
        </w:rPr>
        <w:t>Nelle attività previste dall’azienda è inoltre utilizzato un terreno in comodato d’uso gratuito sito in via Cairoli, 1, sempre a Gorla Minore per attività di orticoltura e giardinaggio.</w:t>
      </w:r>
    </w:p>
    <w:p w14:paraId="075E2279" w14:textId="77777777" w:rsidR="00C47A54" w:rsidRPr="0083342D" w:rsidRDefault="00C47A54" w:rsidP="00C47A54">
      <w:pPr>
        <w:ind w:left="1437"/>
        <w:jc w:val="both"/>
        <w:rPr>
          <w:rFonts w:asciiTheme="minorHAnsi" w:hAnsiTheme="minorHAnsi" w:cstheme="minorHAnsi"/>
          <w:sz w:val="18"/>
          <w:szCs w:val="18"/>
        </w:rPr>
      </w:pPr>
    </w:p>
    <w:p w14:paraId="154382E1"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A corredo delle attività svolte nell’azienda è presente la seguente documentazione:</w:t>
      </w:r>
    </w:p>
    <w:p w14:paraId="5A00A284"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Concessione edilizia</w:t>
      </w:r>
    </w:p>
    <w:p w14:paraId="6567854E"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Certificato agibilità</w:t>
      </w:r>
    </w:p>
    <w:p w14:paraId="56C7D50E"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Libretto sanitario e di rischio dipendenti</w:t>
      </w:r>
    </w:p>
    <w:p w14:paraId="4B4562AF" w14:textId="77777777" w:rsidR="004561CB" w:rsidRPr="004561CB" w:rsidRDefault="004561CB" w:rsidP="004561CB">
      <w:pPr>
        <w:ind w:left="1077"/>
        <w:jc w:val="both"/>
        <w:rPr>
          <w:rFonts w:asciiTheme="minorHAnsi" w:hAnsiTheme="minorHAnsi" w:cstheme="minorHAnsi"/>
          <w:sz w:val="18"/>
          <w:szCs w:val="18"/>
        </w:rPr>
      </w:pPr>
    </w:p>
    <w:p w14:paraId="3FE7C34B" w14:textId="4FF24878"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Le attività amministrative e contabili vengono svolte negli uffici </w:t>
      </w:r>
      <w:r w:rsidR="001B6A88">
        <w:rPr>
          <w:rFonts w:asciiTheme="minorHAnsi" w:hAnsiTheme="minorHAnsi" w:cstheme="minorHAnsi"/>
          <w:sz w:val="18"/>
          <w:szCs w:val="18"/>
        </w:rPr>
        <w:t>del commerci</w:t>
      </w:r>
      <w:r w:rsidR="00BA1D83">
        <w:rPr>
          <w:rFonts w:asciiTheme="minorHAnsi" w:hAnsiTheme="minorHAnsi" w:cstheme="minorHAnsi"/>
          <w:sz w:val="18"/>
          <w:szCs w:val="18"/>
        </w:rPr>
        <w:t>a</w:t>
      </w:r>
      <w:r w:rsidR="001B6A88">
        <w:rPr>
          <w:rFonts w:asciiTheme="minorHAnsi" w:hAnsiTheme="minorHAnsi" w:cstheme="minorHAnsi"/>
          <w:sz w:val="18"/>
          <w:szCs w:val="18"/>
        </w:rPr>
        <w:t>lista</w:t>
      </w:r>
      <w:r w:rsidR="00D34390">
        <w:rPr>
          <w:rFonts w:asciiTheme="minorHAnsi" w:hAnsiTheme="minorHAnsi" w:cstheme="minorHAnsi"/>
          <w:sz w:val="18"/>
          <w:szCs w:val="18"/>
        </w:rPr>
        <w:t xml:space="preserve"> e nell’ufficio amministrativo</w:t>
      </w:r>
      <w:r w:rsidRPr="004561CB">
        <w:rPr>
          <w:rFonts w:asciiTheme="minorHAnsi" w:hAnsiTheme="minorHAnsi" w:cstheme="minorHAnsi"/>
          <w:sz w:val="18"/>
          <w:szCs w:val="18"/>
        </w:rPr>
        <w:t>.</w:t>
      </w:r>
    </w:p>
    <w:p w14:paraId="393BE76B" w14:textId="77777777" w:rsidR="004561CB" w:rsidRPr="004561CB" w:rsidRDefault="004561CB" w:rsidP="004561CB">
      <w:pPr>
        <w:ind w:left="1077"/>
        <w:rPr>
          <w:rFonts w:asciiTheme="minorHAnsi" w:hAnsiTheme="minorHAnsi" w:cstheme="minorHAnsi"/>
          <w:sz w:val="18"/>
          <w:szCs w:val="18"/>
        </w:rPr>
      </w:pPr>
    </w:p>
    <w:p w14:paraId="4A29BF2C"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I servizi e le utilities, necessari per garantire il funzionamento dell’azienda, sono i seguenti:</w:t>
      </w:r>
    </w:p>
    <w:p w14:paraId="3E97E9E1" w14:textId="64F56122"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 xml:space="preserve">Rete di </w:t>
      </w:r>
      <w:r w:rsidR="004C341E">
        <w:rPr>
          <w:rFonts w:asciiTheme="minorHAnsi" w:hAnsiTheme="minorHAnsi" w:cstheme="minorHAnsi"/>
          <w:sz w:val="18"/>
          <w:szCs w:val="18"/>
        </w:rPr>
        <w:t>climatizzazione</w:t>
      </w:r>
      <w:r w:rsidRPr="004561CB">
        <w:rPr>
          <w:rFonts w:asciiTheme="minorHAnsi" w:hAnsiTheme="minorHAnsi" w:cstheme="minorHAnsi"/>
          <w:sz w:val="18"/>
          <w:szCs w:val="18"/>
        </w:rPr>
        <w:t xml:space="preserve"> degli uffici;</w:t>
      </w:r>
    </w:p>
    <w:p w14:paraId="06E1A8D2" w14:textId="77777777"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telefonica;</w:t>
      </w:r>
    </w:p>
    <w:p w14:paraId="1A1644B4"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Presidi antincendio (estintori);</w:t>
      </w:r>
    </w:p>
    <w:p w14:paraId="63565AA5" w14:textId="77777777" w:rsid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acqua potabile;</w:t>
      </w:r>
    </w:p>
    <w:p w14:paraId="693DE047" w14:textId="5A4D5F35" w:rsidR="00D34390" w:rsidRPr="004561CB" w:rsidRDefault="00D34390" w:rsidP="004561CB">
      <w:pPr>
        <w:numPr>
          <w:ilvl w:val="0"/>
          <w:numId w:val="7"/>
        </w:numPr>
        <w:tabs>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Rete distribuzione metano per usi civili;</w:t>
      </w:r>
    </w:p>
    <w:p w14:paraId="02E0610F"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distribuzione energia elettrica.</w:t>
      </w:r>
    </w:p>
    <w:p w14:paraId="7E09F611" w14:textId="77777777" w:rsidR="00E37B42" w:rsidRPr="0083342D" w:rsidRDefault="00E37B42" w:rsidP="003A308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5A37C318"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2F426AD8"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329FB0D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4F2F427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0BC20DFB"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6596C24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2F99E9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Autoprotettore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7826BBDB" w14:textId="627FBE0F" w:rsidR="0042554C" w:rsidRPr="0083342D" w:rsidRDefault="004561C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sono presenti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2DF6B29C"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attrezzatur</w:t>
      </w:r>
      <w:r w:rsidR="004561CB">
        <w:rPr>
          <w:rFonts w:asciiTheme="minorHAnsi" w:hAnsiTheme="minorHAnsi" w:cstheme="minorHAnsi"/>
          <w:sz w:val="18"/>
          <w:szCs w:val="18"/>
        </w:rPr>
        <w:t>e</w:t>
      </w:r>
      <w:r w:rsidRPr="0083342D">
        <w:rPr>
          <w:rFonts w:asciiTheme="minorHAnsi" w:hAnsiTheme="minorHAnsi" w:cstheme="minorHAnsi"/>
          <w:sz w:val="18"/>
          <w:szCs w:val="18"/>
        </w:rPr>
        <w:t xml:space="preserve"> present</w:t>
      </w:r>
      <w:r w:rsidR="004561CB">
        <w:rPr>
          <w:rFonts w:asciiTheme="minorHAnsi" w:hAnsiTheme="minorHAnsi" w:cstheme="minorHAnsi"/>
          <w:sz w:val="18"/>
          <w:szCs w:val="18"/>
        </w:rPr>
        <w:t>i</w:t>
      </w:r>
      <w:r w:rsidRPr="0083342D">
        <w:rPr>
          <w:rFonts w:asciiTheme="minorHAnsi" w:hAnsiTheme="minorHAnsi" w:cstheme="minorHAnsi"/>
          <w:sz w:val="18"/>
          <w:szCs w:val="18"/>
        </w:rPr>
        <w:t>.</w:t>
      </w:r>
    </w:p>
    <w:p w14:paraId="07762228" w14:textId="5B0A696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attrezzatura è stata associata alle mansioni lavorative per le quali è previsto il loro utilizzo</w:t>
      </w:r>
      <w:r w:rsidR="004561CB">
        <w:rPr>
          <w:rFonts w:asciiTheme="minorHAnsi" w:hAnsiTheme="minorHAnsi" w:cstheme="minorHAnsi"/>
          <w:sz w:val="18"/>
          <w:szCs w:val="18"/>
        </w:rPr>
        <w:t>.</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884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2544"/>
      </w:tblGrid>
      <w:tr w:rsidR="00251424" w:rsidRPr="0083342D" w14:paraId="526BD32F" w14:textId="77777777" w:rsidTr="00BA1D83">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2544"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4561CB" w:rsidRPr="0083342D" w14:paraId="1B629ACB" w14:textId="77777777" w:rsidTr="00BA1D83">
        <w:trPr>
          <w:cantSplit/>
          <w:trHeight w:val="187"/>
        </w:trPr>
        <w:tc>
          <w:tcPr>
            <w:tcW w:w="4140" w:type="dxa"/>
            <w:shd w:val="clear" w:color="auto" w:fill="auto"/>
            <w:vAlign w:val="center"/>
          </w:tcPr>
          <w:p w14:paraId="0D919309" w14:textId="072AD2CC" w:rsidR="004561CB" w:rsidRPr="0083342D" w:rsidRDefault="00A620E8" w:rsidP="004561CB">
            <w:pPr>
              <w:rPr>
                <w:rFonts w:asciiTheme="minorHAnsi" w:hAnsiTheme="minorHAnsi" w:cstheme="minorHAnsi"/>
                <w:sz w:val="18"/>
                <w:szCs w:val="18"/>
              </w:rPr>
            </w:pPr>
            <w:r>
              <w:rPr>
                <w:rFonts w:asciiTheme="minorHAnsi" w:hAnsiTheme="minorHAnsi" w:cstheme="minorHAnsi"/>
                <w:sz w:val="18"/>
                <w:szCs w:val="18"/>
              </w:rPr>
              <w:t>Piano di emergenza interno Via Battisti, 4</w:t>
            </w:r>
          </w:p>
        </w:tc>
        <w:tc>
          <w:tcPr>
            <w:tcW w:w="1080" w:type="dxa"/>
            <w:shd w:val="clear" w:color="auto" w:fill="auto"/>
            <w:vAlign w:val="center"/>
          </w:tcPr>
          <w:p w14:paraId="24C27565" w14:textId="59F612A3" w:rsidR="004561CB" w:rsidRPr="0083342D" w:rsidRDefault="004561CB" w:rsidP="004C341E">
            <w:pPr>
              <w:jc w:val="center"/>
              <w:rPr>
                <w:rFonts w:asciiTheme="minorHAnsi" w:hAnsiTheme="minorHAnsi" w:cstheme="minorHAnsi"/>
                <w:sz w:val="18"/>
                <w:szCs w:val="18"/>
              </w:rPr>
            </w:pPr>
          </w:p>
        </w:tc>
        <w:tc>
          <w:tcPr>
            <w:tcW w:w="1080" w:type="dxa"/>
            <w:shd w:val="clear" w:color="auto" w:fill="auto"/>
            <w:vAlign w:val="center"/>
          </w:tcPr>
          <w:p w14:paraId="531E7536" w14:textId="03B4618C" w:rsidR="004561CB" w:rsidRPr="0083342D" w:rsidRDefault="00A620E8" w:rsidP="004C341E">
            <w:pPr>
              <w:ind w:left="-70" w:right="-70"/>
              <w:jc w:val="center"/>
              <w:rPr>
                <w:rFonts w:asciiTheme="minorHAnsi" w:hAnsiTheme="minorHAnsi" w:cstheme="minorHAnsi"/>
                <w:sz w:val="18"/>
                <w:szCs w:val="18"/>
              </w:rPr>
            </w:pPr>
            <w:r>
              <w:rPr>
                <w:rFonts w:asciiTheme="minorHAnsi" w:hAnsiTheme="minorHAnsi" w:cstheme="minorHAnsi"/>
                <w:sz w:val="18"/>
                <w:szCs w:val="18"/>
              </w:rPr>
              <w:t>07/09/2023</w:t>
            </w:r>
          </w:p>
        </w:tc>
        <w:tc>
          <w:tcPr>
            <w:tcW w:w="2544" w:type="dxa"/>
            <w:shd w:val="clear" w:color="auto" w:fill="auto"/>
            <w:vAlign w:val="center"/>
          </w:tcPr>
          <w:p w14:paraId="52838A6F" w14:textId="11764970" w:rsidR="004561CB" w:rsidRPr="0083342D" w:rsidRDefault="00A620E8" w:rsidP="004561CB">
            <w:pPr>
              <w:ind w:left="-70"/>
              <w:rPr>
                <w:rFonts w:asciiTheme="minorHAnsi" w:hAnsiTheme="minorHAnsi" w:cstheme="minorHAnsi"/>
                <w:sz w:val="18"/>
                <w:szCs w:val="18"/>
              </w:rPr>
            </w:pPr>
            <w:r>
              <w:rPr>
                <w:rFonts w:asciiTheme="minorHAnsi" w:hAnsiTheme="minorHAnsi" w:cstheme="minorHAnsi"/>
                <w:sz w:val="18"/>
                <w:szCs w:val="18"/>
              </w:rPr>
              <w:t xml:space="preserve"> Datore di lavoro</w:t>
            </w:r>
          </w:p>
        </w:tc>
      </w:tr>
      <w:tr w:rsidR="00A620E8" w:rsidRPr="0083342D" w14:paraId="1461771A" w14:textId="77777777" w:rsidTr="00BA1D83">
        <w:trPr>
          <w:cantSplit/>
          <w:trHeight w:val="187"/>
        </w:trPr>
        <w:tc>
          <w:tcPr>
            <w:tcW w:w="4140" w:type="dxa"/>
            <w:shd w:val="clear" w:color="auto" w:fill="auto"/>
            <w:vAlign w:val="center"/>
          </w:tcPr>
          <w:p w14:paraId="30D928C0" w14:textId="4467BE0A" w:rsidR="00A620E8" w:rsidRPr="0083342D" w:rsidRDefault="00A620E8" w:rsidP="00A620E8">
            <w:pPr>
              <w:rPr>
                <w:rFonts w:asciiTheme="minorHAnsi" w:hAnsiTheme="minorHAnsi" w:cstheme="minorHAnsi"/>
                <w:sz w:val="18"/>
                <w:szCs w:val="18"/>
              </w:rPr>
            </w:pPr>
            <w:r>
              <w:rPr>
                <w:rFonts w:asciiTheme="minorHAnsi" w:hAnsiTheme="minorHAnsi" w:cstheme="minorHAnsi"/>
                <w:sz w:val="18"/>
                <w:szCs w:val="18"/>
              </w:rPr>
              <w:t>Piano di emergenza interno Via Rotondi, 1</w:t>
            </w:r>
          </w:p>
        </w:tc>
        <w:tc>
          <w:tcPr>
            <w:tcW w:w="1080" w:type="dxa"/>
            <w:shd w:val="clear" w:color="auto" w:fill="auto"/>
            <w:vAlign w:val="center"/>
          </w:tcPr>
          <w:p w14:paraId="15FD20C6" w14:textId="77777777" w:rsidR="00A620E8" w:rsidRPr="0083342D" w:rsidRDefault="00A620E8" w:rsidP="00A620E8">
            <w:pPr>
              <w:rPr>
                <w:rFonts w:asciiTheme="minorHAnsi" w:hAnsiTheme="minorHAnsi" w:cstheme="minorHAnsi"/>
                <w:sz w:val="18"/>
                <w:szCs w:val="18"/>
              </w:rPr>
            </w:pPr>
          </w:p>
        </w:tc>
        <w:tc>
          <w:tcPr>
            <w:tcW w:w="1080" w:type="dxa"/>
            <w:shd w:val="clear" w:color="auto" w:fill="auto"/>
            <w:vAlign w:val="center"/>
          </w:tcPr>
          <w:p w14:paraId="2ADF094C" w14:textId="601AE122" w:rsidR="00A620E8" w:rsidRPr="0083342D" w:rsidRDefault="00A620E8" w:rsidP="00A620E8">
            <w:pPr>
              <w:ind w:left="-70" w:right="-70"/>
              <w:rPr>
                <w:rFonts w:asciiTheme="minorHAnsi" w:hAnsiTheme="minorHAnsi" w:cstheme="minorHAnsi"/>
                <w:sz w:val="18"/>
                <w:szCs w:val="18"/>
              </w:rPr>
            </w:pPr>
            <w:r>
              <w:rPr>
                <w:rFonts w:asciiTheme="minorHAnsi" w:hAnsiTheme="minorHAnsi" w:cstheme="minorHAnsi"/>
                <w:sz w:val="18"/>
                <w:szCs w:val="18"/>
              </w:rPr>
              <w:t xml:space="preserve">   07/09/2023</w:t>
            </w:r>
          </w:p>
        </w:tc>
        <w:tc>
          <w:tcPr>
            <w:tcW w:w="2544" w:type="dxa"/>
            <w:shd w:val="clear" w:color="auto" w:fill="auto"/>
            <w:vAlign w:val="center"/>
          </w:tcPr>
          <w:p w14:paraId="49747962" w14:textId="67F0879C" w:rsidR="00A620E8" w:rsidRPr="0083342D" w:rsidRDefault="00A620E8" w:rsidP="00A620E8">
            <w:pPr>
              <w:ind w:left="-70"/>
              <w:rPr>
                <w:rFonts w:asciiTheme="minorHAnsi" w:hAnsiTheme="minorHAnsi" w:cstheme="minorHAnsi"/>
                <w:sz w:val="18"/>
                <w:szCs w:val="18"/>
              </w:rPr>
            </w:pPr>
            <w:r>
              <w:rPr>
                <w:rFonts w:asciiTheme="minorHAnsi" w:hAnsiTheme="minorHAnsi" w:cstheme="minorHAnsi"/>
                <w:sz w:val="18"/>
                <w:szCs w:val="18"/>
              </w:rPr>
              <w:t xml:space="preserve"> Datore di lavoro</w:t>
            </w:r>
          </w:p>
        </w:tc>
      </w:tr>
      <w:tr w:rsidR="00A620E8" w:rsidRPr="0083342D" w14:paraId="2D67CCAE" w14:textId="77777777" w:rsidTr="00BA1D83">
        <w:trPr>
          <w:cantSplit/>
          <w:trHeight w:val="187"/>
        </w:trPr>
        <w:tc>
          <w:tcPr>
            <w:tcW w:w="4140" w:type="dxa"/>
            <w:shd w:val="clear" w:color="auto" w:fill="auto"/>
            <w:vAlign w:val="center"/>
          </w:tcPr>
          <w:p w14:paraId="7A22D365" w14:textId="77777777" w:rsidR="00A620E8" w:rsidRPr="0083342D" w:rsidRDefault="00A620E8" w:rsidP="00A620E8">
            <w:pPr>
              <w:rPr>
                <w:rFonts w:asciiTheme="minorHAnsi" w:hAnsiTheme="minorHAnsi" w:cstheme="minorHAnsi"/>
                <w:sz w:val="18"/>
                <w:szCs w:val="18"/>
              </w:rPr>
            </w:pPr>
          </w:p>
        </w:tc>
        <w:tc>
          <w:tcPr>
            <w:tcW w:w="1080" w:type="dxa"/>
            <w:shd w:val="clear" w:color="auto" w:fill="auto"/>
            <w:vAlign w:val="center"/>
          </w:tcPr>
          <w:p w14:paraId="2514B750" w14:textId="77777777" w:rsidR="00A620E8" w:rsidRPr="0083342D" w:rsidRDefault="00A620E8" w:rsidP="00A620E8">
            <w:pPr>
              <w:rPr>
                <w:rFonts w:asciiTheme="minorHAnsi" w:hAnsiTheme="minorHAnsi" w:cstheme="minorHAnsi"/>
                <w:sz w:val="18"/>
                <w:szCs w:val="18"/>
              </w:rPr>
            </w:pPr>
          </w:p>
        </w:tc>
        <w:tc>
          <w:tcPr>
            <w:tcW w:w="1080" w:type="dxa"/>
            <w:shd w:val="clear" w:color="auto" w:fill="auto"/>
            <w:vAlign w:val="center"/>
          </w:tcPr>
          <w:p w14:paraId="26C94803" w14:textId="77777777" w:rsidR="00A620E8" w:rsidRPr="0083342D" w:rsidRDefault="00A620E8" w:rsidP="00A620E8">
            <w:pPr>
              <w:ind w:left="-70" w:right="-70"/>
              <w:rPr>
                <w:rFonts w:asciiTheme="minorHAnsi" w:hAnsiTheme="minorHAnsi" w:cstheme="minorHAnsi"/>
                <w:sz w:val="18"/>
                <w:szCs w:val="18"/>
              </w:rPr>
            </w:pPr>
          </w:p>
        </w:tc>
        <w:tc>
          <w:tcPr>
            <w:tcW w:w="2544" w:type="dxa"/>
            <w:shd w:val="clear" w:color="auto" w:fill="auto"/>
            <w:vAlign w:val="center"/>
          </w:tcPr>
          <w:p w14:paraId="12DC6DAA" w14:textId="77777777" w:rsidR="00A620E8" w:rsidRPr="0083342D" w:rsidRDefault="00A620E8" w:rsidP="00A620E8">
            <w:pPr>
              <w:ind w:left="-70"/>
              <w:rPr>
                <w:rFonts w:asciiTheme="minorHAnsi" w:hAnsiTheme="minorHAnsi" w:cstheme="minorHAnsi"/>
                <w:sz w:val="18"/>
                <w:szCs w:val="18"/>
              </w:rPr>
            </w:pPr>
          </w:p>
        </w:tc>
      </w:tr>
      <w:tr w:rsidR="00A620E8" w:rsidRPr="0083342D" w14:paraId="6A977CCD" w14:textId="77777777" w:rsidTr="00BA1D83">
        <w:trPr>
          <w:cantSplit/>
          <w:trHeight w:val="187"/>
        </w:trPr>
        <w:tc>
          <w:tcPr>
            <w:tcW w:w="4140" w:type="dxa"/>
            <w:shd w:val="clear" w:color="auto" w:fill="auto"/>
            <w:vAlign w:val="center"/>
          </w:tcPr>
          <w:p w14:paraId="0223F25A" w14:textId="77777777" w:rsidR="00A620E8" w:rsidRPr="0083342D" w:rsidRDefault="00A620E8" w:rsidP="00A620E8">
            <w:pPr>
              <w:rPr>
                <w:rFonts w:asciiTheme="minorHAnsi" w:hAnsiTheme="minorHAnsi" w:cstheme="minorHAnsi"/>
                <w:sz w:val="18"/>
                <w:szCs w:val="18"/>
              </w:rPr>
            </w:pPr>
          </w:p>
        </w:tc>
        <w:tc>
          <w:tcPr>
            <w:tcW w:w="1080" w:type="dxa"/>
            <w:shd w:val="clear" w:color="auto" w:fill="auto"/>
            <w:vAlign w:val="center"/>
          </w:tcPr>
          <w:p w14:paraId="38151095" w14:textId="77777777" w:rsidR="00A620E8" w:rsidRPr="0083342D" w:rsidRDefault="00A620E8" w:rsidP="00A620E8">
            <w:pPr>
              <w:rPr>
                <w:rFonts w:asciiTheme="minorHAnsi" w:hAnsiTheme="minorHAnsi" w:cstheme="minorHAnsi"/>
                <w:sz w:val="18"/>
                <w:szCs w:val="18"/>
              </w:rPr>
            </w:pPr>
          </w:p>
        </w:tc>
        <w:tc>
          <w:tcPr>
            <w:tcW w:w="1080" w:type="dxa"/>
            <w:shd w:val="clear" w:color="auto" w:fill="auto"/>
            <w:vAlign w:val="center"/>
          </w:tcPr>
          <w:p w14:paraId="1B29EC37" w14:textId="77777777" w:rsidR="00A620E8" w:rsidRPr="0083342D" w:rsidRDefault="00A620E8" w:rsidP="00A620E8">
            <w:pPr>
              <w:ind w:left="-70" w:right="-70"/>
              <w:rPr>
                <w:rFonts w:asciiTheme="minorHAnsi" w:hAnsiTheme="minorHAnsi" w:cstheme="minorHAnsi"/>
                <w:sz w:val="18"/>
                <w:szCs w:val="18"/>
              </w:rPr>
            </w:pPr>
          </w:p>
        </w:tc>
        <w:tc>
          <w:tcPr>
            <w:tcW w:w="2544" w:type="dxa"/>
            <w:shd w:val="clear" w:color="auto" w:fill="auto"/>
            <w:vAlign w:val="center"/>
          </w:tcPr>
          <w:p w14:paraId="3257BA6C" w14:textId="77777777" w:rsidR="00A620E8" w:rsidRPr="0083342D" w:rsidRDefault="00A620E8" w:rsidP="00A620E8">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0A4A6F7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1A292971">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3CC67172" w:rsidR="007F1D0C" w:rsidRPr="00685439" w:rsidRDefault="00DD404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CBE588A" w:rsidR="00C000E4" w:rsidRPr="00685439" w:rsidRDefault="00515AA9" w:rsidP="00DD404C">
                            <w:pPr>
                              <w:jc w:val="center"/>
                              <w:rPr>
                                <w:rFonts w:ascii="Bookman Old Style" w:hAnsi="Bookman Old Style"/>
                                <w:sz w:val="18"/>
                                <w:szCs w:val="18"/>
                              </w:rPr>
                            </w:pPr>
                            <w:r>
                              <w:rPr>
                                <w:rFonts w:asciiTheme="minorHAnsi" w:hAnsiTheme="minorHAnsi" w:cstheme="minorHAnsi"/>
                                <w:sz w:val="18"/>
                                <w:szCs w:val="18"/>
                              </w:rPr>
                              <w:t>Davide LEONCINI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3CC67172" w:rsidR="007F1D0C" w:rsidRPr="00685439" w:rsidRDefault="00DD404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CBE588A" w:rsidR="00C000E4" w:rsidRPr="00685439" w:rsidRDefault="00515AA9" w:rsidP="00DD404C">
                      <w:pPr>
                        <w:jc w:val="center"/>
                        <w:rPr>
                          <w:rFonts w:ascii="Bookman Old Style" w:hAnsi="Bookman Old Style"/>
                          <w:sz w:val="18"/>
                          <w:szCs w:val="18"/>
                        </w:rPr>
                      </w:pPr>
                      <w:r>
                        <w:rPr>
                          <w:rFonts w:asciiTheme="minorHAnsi" w:hAnsiTheme="minorHAnsi" w:cstheme="minorHAnsi"/>
                          <w:sz w:val="18"/>
                          <w:szCs w:val="18"/>
                        </w:rPr>
                        <w:t>Davide LEONCINI</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3F272ED2" w:rsidR="00C0332E" w:rsidRPr="0083342D" w:rsidRDefault="00515AA9"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708416" behindDoc="0" locked="0" layoutInCell="1" allowOverlap="1" wp14:anchorId="140190C8" wp14:editId="70884563">
                <wp:simplePos x="0" y="0"/>
                <wp:positionH relativeFrom="column">
                  <wp:posOffset>1637348</wp:posOffset>
                </wp:positionH>
                <wp:positionV relativeFrom="paragraph">
                  <wp:posOffset>3397250</wp:posOffset>
                </wp:positionV>
                <wp:extent cx="2400300" cy="1143000"/>
                <wp:effectExtent l="0" t="0" r="19050" b="19050"/>
                <wp:wrapNone/>
                <wp:docPr id="1425034777"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43000"/>
                        </a:xfrm>
                        <a:prstGeom prst="rect">
                          <a:avLst/>
                        </a:prstGeom>
                        <a:solidFill>
                          <a:srgbClr val="FFFFFF"/>
                        </a:solidFill>
                        <a:ln w="9525">
                          <a:solidFill>
                            <a:srgbClr val="000000"/>
                          </a:solidFill>
                          <a:miter lim="800000"/>
                          <a:headEnd/>
                          <a:tailEnd/>
                        </a:ln>
                      </wps:spPr>
                      <wps:txbx>
                        <w:txbxContent>
                          <w:p w14:paraId="0482AE11" w14:textId="419505D8" w:rsidR="00515AA9" w:rsidRPr="00685439" w:rsidRDefault="00515AA9" w:rsidP="00515AA9">
                            <w:pPr>
                              <w:jc w:val="center"/>
                              <w:rPr>
                                <w:rFonts w:ascii="Bookman Old Style" w:hAnsi="Bookman Old Style"/>
                                <w:b/>
                                <w:sz w:val="18"/>
                                <w:szCs w:val="18"/>
                              </w:rPr>
                            </w:pPr>
                            <w:r>
                              <w:rPr>
                                <w:rFonts w:ascii="Bookman Old Style" w:hAnsi="Bookman Old Style"/>
                                <w:b/>
                                <w:sz w:val="18"/>
                                <w:szCs w:val="18"/>
                              </w:rPr>
                              <w:t>EDUCATORI PROFESSIONALI CSE</w:t>
                            </w:r>
                          </w:p>
                          <w:p w14:paraId="245C6F82" w14:textId="77777777" w:rsidR="00515AA9" w:rsidRDefault="00515AA9" w:rsidP="00515AA9">
                            <w:pPr>
                              <w:jc w:val="center"/>
                              <w:rPr>
                                <w:rFonts w:ascii="Bookman Old Style" w:hAnsi="Bookman Old Style"/>
                                <w:sz w:val="18"/>
                                <w:szCs w:val="18"/>
                              </w:rPr>
                            </w:pPr>
                          </w:p>
                          <w:p w14:paraId="092EA3F3" w14:textId="0550AA40" w:rsidR="00515AA9" w:rsidRDefault="00515AA9" w:rsidP="00515AA9">
                            <w:pPr>
                              <w:jc w:val="center"/>
                              <w:rPr>
                                <w:rFonts w:ascii="Bookman Old Style" w:hAnsi="Bookman Old Style"/>
                                <w:sz w:val="18"/>
                                <w:szCs w:val="18"/>
                              </w:rPr>
                            </w:pPr>
                            <w:r>
                              <w:rPr>
                                <w:rFonts w:ascii="Bookman Old Style" w:hAnsi="Bookman Old Style"/>
                                <w:sz w:val="18"/>
                                <w:szCs w:val="18"/>
                              </w:rPr>
                              <w:t>Sigg.</w:t>
                            </w:r>
                          </w:p>
                          <w:p w14:paraId="5D544CF6" w14:textId="74D05444" w:rsidR="00515AA9" w:rsidRDefault="00515AA9" w:rsidP="00515AA9">
                            <w:pPr>
                              <w:jc w:val="center"/>
                              <w:rPr>
                                <w:rFonts w:ascii="Bookman Old Style" w:hAnsi="Bookman Old Style"/>
                                <w:sz w:val="18"/>
                                <w:szCs w:val="18"/>
                              </w:rPr>
                            </w:pPr>
                            <w:r>
                              <w:rPr>
                                <w:rFonts w:ascii="Bookman Old Style" w:hAnsi="Bookman Old Style"/>
                                <w:sz w:val="18"/>
                                <w:szCs w:val="18"/>
                              </w:rPr>
                              <w:t>Donatella ZURRU</w:t>
                            </w:r>
                          </w:p>
                          <w:p w14:paraId="15941722" w14:textId="5128DABF" w:rsidR="00515AA9" w:rsidRDefault="00515AA9" w:rsidP="00515AA9">
                            <w:pPr>
                              <w:jc w:val="center"/>
                              <w:rPr>
                                <w:rFonts w:ascii="Bookman Old Style" w:hAnsi="Bookman Old Style"/>
                                <w:sz w:val="18"/>
                                <w:szCs w:val="18"/>
                              </w:rPr>
                            </w:pPr>
                            <w:r>
                              <w:rPr>
                                <w:rFonts w:ascii="Bookman Old Style" w:hAnsi="Bookman Old Style"/>
                                <w:sz w:val="18"/>
                                <w:szCs w:val="18"/>
                              </w:rPr>
                              <w:t>Cosimo CONTE</w:t>
                            </w:r>
                          </w:p>
                          <w:p w14:paraId="2932E0F8" w14:textId="3E449711" w:rsidR="00515AA9" w:rsidRPr="00685439" w:rsidRDefault="00515AA9" w:rsidP="00515AA9">
                            <w:pPr>
                              <w:jc w:val="center"/>
                              <w:rPr>
                                <w:rFonts w:ascii="Bookman Old Style" w:hAnsi="Bookman Old Style"/>
                                <w:sz w:val="18"/>
                                <w:szCs w:val="18"/>
                              </w:rPr>
                            </w:pPr>
                            <w:r>
                              <w:rPr>
                                <w:rFonts w:ascii="Bookman Old Style" w:hAnsi="Bookman Old Style"/>
                                <w:sz w:val="18"/>
                                <w:szCs w:val="18"/>
                              </w:rPr>
                              <w:t>Elena BERGAMASCHI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190C8" id="Text Box 427" o:spid="_x0000_s1103" type="#_x0000_t202" style="position:absolute;left:0;text-align:left;margin-left:128.95pt;margin-top:267.5pt;width:189pt;height:9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">
                <v:textbox>
                  <w:txbxContent>
                    <w:p w14:paraId="0482AE11" w14:textId="419505D8" w:rsidR="00515AA9" w:rsidRPr="00685439" w:rsidRDefault="00515AA9" w:rsidP="00515AA9">
                      <w:pPr>
                        <w:jc w:val="center"/>
                        <w:rPr>
                          <w:rFonts w:ascii="Bookman Old Style" w:hAnsi="Bookman Old Style"/>
                          <w:b/>
                          <w:sz w:val="18"/>
                          <w:szCs w:val="18"/>
                        </w:rPr>
                      </w:pPr>
                      <w:r>
                        <w:rPr>
                          <w:rFonts w:ascii="Bookman Old Style" w:hAnsi="Bookman Old Style"/>
                          <w:b/>
                          <w:sz w:val="18"/>
                          <w:szCs w:val="18"/>
                        </w:rPr>
                        <w:t>EDUCATORI PROFESSIONALI CSE</w:t>
                      </w:r>
                    </w:p>
                    <w:p w14:paraId="245C6F82" w14:textId="77777777" w:rsidR="00515AA9" w:rsidRDefault="00515AA9" w:rsidP="00515AA9">
                      <w:pPr>
                        <w:jc w:val="center"/>
                        <w:rPr>
                          <w:rFonts w:ascii="Bookman Old Style" w:hAnsi="Bookman Old Style"/>
                          <w:sz w:val="18"/>
                          <w:szCs w:val="18"/>
                        </w:rPr>
                      </w:pPr>
                    </w:p>
                    <w:p w14:paraId="092EA3F3" w14:textId="0550AA40" w:rsidR="00515AA9" w:rsidRDefault="00515AA9" w:rsidP="00515AA9">
                      <w:pPr>
                        <w:jc w:val="center"/>
                        <w:rPr>
                          <w:rFonts w:ascii="Bookman Old Style" w:hAnsi="Bookman Old Style"/>
                          <w:sz w:val="18"/>
                          <w:szCs w:val="18"/>
                        </w:rPr>
                      </w:pPr>
                      <w:r>
                        <w:rPr>
                          <w:rFonts w:ascii="Bookman Old Style" w:hAnsi="Bookman Old Style"/>
                          <w:sz w:val="18"/>
                          <w:szCs w:val="18"/>
                        </w:rPr>
                        <w:t>Sigg.</w:t>
                      </w:r>
                    </w:p>
                    <w:p w14:paraId="5D544CF6" w14:textId="74D05444" w:rsidR="00515AA9" w:rsidRDefault="00515AA9" w:rsidP="00515AA9">
                      <w:pPr>
                        <w:jc w:val="center"/>
                        <w:rPr>
                          <w:rFonts w:ascii="Bookman Old Style" w:hAnsi="Bookman Old Style"/>
                          <w:sz w:val="18"/>
                          <w:szCs w:val="18"/>
                        </w:rPr>
                      </w:pPr>
                      <w:r>
                        <w:rPr>
                          <w:rFonts w:ascii="Bookman Old Style" w:hAnsi="Bookman Old Style"/>
                          <w:sz w:val="18"/>
                          <w:szCs w:val="18"/>
                        </w:rPr>
                        <w:t>Donatella ZURRU</w:t>
                      </w:r>
                    </w:p>
                    <w:p w14:paraId="15941722" w14:textId="5128DABF" w:rsidR="00515AA9" w:rsidRDefault="00515AA9" w:rsidP="00515AA9">
                      <w:pPr>
                        <w:jc w:val="center"/>
                        <w:rPr>
                          <w:rFonts w:ascii="Bookman Old Style" w:hAnsi="Bookman Old Style"/>
                          <w:sz w:val="18"/>
                          <w:szCs w:val="18"/>
                        </w:rPr>
                      </w:pPr>
                      <w:r>
                        <w:rPr>
                          <w:rFonts w:ascii="Bookman Old Style" w:hAnsi="Bookman Old Style"/>
                          <w:sz w:val="18"/>
                          <w:szCs w:val="18"/>
                        </w:rPr>
                        <w:t>Cosimo CONTE</w:t>
                      </w:r>
                    </w:p>
                    <w:p w14:paraId="2932E0F8" w14:textId="3E449711" w:rsidR="00515AA9" w:rsidRPr="00685439" w:rsidRDefault="00515AA9" w:rsidP="00515AA9">
                      <w:pPr>
                        <w:jc w:val="center"/>
                        <w:rPr>
                          <w:rFonts w:ascii="Bookman Old Style" w:hAnsi="Bookman Old Style"/>
                          <w:sz w:val="18"/>
                          <w:szCs w:val="18"/>
                        </w:rPr>
                      </w:pPr>
                      <w:r>
                        <w:rPr>
                          <w:rFonts w:ascii="Bookman Old Style" w:hAnsi="Bookman Old Style"/>
                          <w:sz w:val="18"/>
                          <w:szCs w:val="18"/>
                        </w:rPr>
                        <w:t>Elena BERGAMASCHI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12512" behindDoc="0" locked="0" layoutInCell="1" allowOverlap="1" wp14:anchorId="475CDA87" wp14:editId="63C7DEB7">
                <wp:simplePos x="0" y="0"/>
                <wp:positionH relativeFrom="column">
                  <wp:posOffset>4046855</wp:posOffset>
                </wp:positionH>
                <wp:positionV relativeFrom="paragraph">
                  <wp:posOffset>3749357</wp:posOffset>
                </wp:positionV>
                <wp:extent cx="1495425" cy="14605"/>
                <wp:effectExtent l="0" t="0" r="28575" b="23495"/>
                <wp:wrapNone/>
                <wp:docPr id="85063091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5425" cy="146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AB74E" id="Line 426"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65pt,295.2pt" to="436.4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6368" behindDoc="0" locked="0" layoutInCell="1" allowOverlap="1" wp14:anchorId="7C43846A" wp14:editId="4753928C">
                <wp:simplePos x="0" y="0"/>
                <wp:positionH relativeFrom="column">
                  <wp:posOffset>4756784</wp:posOffset>
                </wp:positionH>
                <wp:positionV relativeFrom="paragraph">
                  <wp:posOffset>3001963</wp:posOffset>
                </wp:positionV>
                <wp:extent cx="9525" cy="733425"/>
                <wp:effectExtent l="0" t="0" r="28575" b="28575"/>
                <wp:wrapNone/>
                <wp:docPr id="17690191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33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17CD9" id="Line 426"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55pt,236.4pt" to="375.3pt,2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10464" behindDoc="0" locked="0" layoutInCell="1" allowOverlap="1" wp14:anchorId="5DA66A2F" wp14:editId="7ACE0237">
                <wp:simplePos x="0" y="0"/>
                <wp:positionH relativeFrom="column">
                  <wp:posOffset>5562283</wp:posOffset>
                </wp:positionH>
                <wp:positionV relativeFrom="paragraph">
                  <wp:posOffset>3375978</wp:posOffset>
                </wp:positionV>
                <wp:extent cx="2400300" cy="809625"/>
                <wp:effectExtent l="0" t="0" r="19050" b="28575"/>
                <wp:wrapNone/>
                <wp:docPr id="1914763364"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03F1D1C1" w14:textId="16292E31" w:rsidR="00515AA9" w:rsidRPr="00685439" w:rsidRDefault="00515AA9" w:rsidP="00515AA9">
                            <w:pPr>
                              <w:jc w:val="center"/>
                              <w:rPr>
                                <w:rFonts w:ascii="Bookman Old Style" w:hAnsi="Bookman Old Style"/>
                                <w:b/>
                                <w:sz w:val="18"/>
                                <w:szCs w:val="18"/>
                              </w:rPr>
                            </w:pPr>
                            <w:r>
                              <w:rPr>
                                <w:rFonts w:ascii="Bookman Old Style" w:hAnsi="Bookman Old Style"/>
                                <w:b/>
                                <w:sz w:val="18"/>
                                <w:szCs w:val="18"/>
                              </w:rPr>
                              <w:t>COORDINATRICE S</w:t>
                            </w:r>
                            <w:r w:rsidR="00664199">
                              <w:rPr>
                                <w:rFonts w:ascii="Bookman Old Style" w:hAnsi="Bookman Old Style"/>
                                <w:b/>
                                <w:sz w:val="18"/>
                                <w:szCs w:val="18"/>
                              </w:rPr>
                              <w:t>F</w:t>
                            </w:r>
                            <w:r>
                              <w:rPr>
                                <w:rFonts w:ascii="Bookman Old Style" w:hAnsi="Bookman Old Style"/>
                                <w:b/>
                                <w:sz w:val="18"/>
                                <w:szCs w:val="18"/>
                              </w:rPr>
                              <w:t>A</w:t>
                            </w:r>
                          </w:p>
                          <w:p w14:paraId="6F089B6C" w14:textId="77777777" w:rsidR="00515AA9" w:rsidRDefault="00515AA9" w:rsidP="00515AA9">
                            <w:pPr>
                              <w:jc w:val="center"/>
                              <w:rPr>
                                <w:rFonts w:ascii="Bookman Old Style" w:hAnsi="Bookman Old Style"/>
                                <w:sz w:val="18"/>
                                <w:szCs w:val="18"/>
                              </w:rPr>
                            </w:pPr>
                          </w:p>
                          <w:p w14:paraId="383F74EC" w14:textId="77777777" w:rsidR="00515AA9" w:rsidRDefault="00515AA9" w:rsidP="00515AA9">
                            <w:pPr>
                              <w:jc w:val="center"/>
                              <w:rPr>
                                <w:rFonts w:ascii="Bookman Old Style" w:hAnsi="Bookman Old Style"/>
                                <w:sz w:val="18"/>
                                <w:szCs w:val="18"/>
                              </w:rPr>
                            </w:pPr>
                            <w:r>
                              <w:rPr>
                                <w:rFonts w:ascii="Bookman Old Style" w:hAnsi="Bookman Old Style"/>
                                <w:sz w:val="18"/>
                                <w:szCs w:val="18"/>
                              </w:rPr>
                              <w:t>Sig.ra</w:t>
                            </w:r>
                          </w:p>
                          <w:p w14:paraId="757550C8" w14:textId="2CD0BD0F" w:rsidR="00515AA9" w:rsidRDefault="00515AA9" w:rsidP="00515AA9">
                            <w:pPr>
                              <w:jc w:val="center"/>
                              <w:rPr>
                                <w:rFonts w:ascii="Bookman Old Style" w:hAnsi="Bookman Old Style"/>
                                <w:sz w:val="18"/>
                                <w:szCs w:val="18"/>
                              </w:rPr>
                            </w:pPr>
                            <w:r>
                              <w:rPr>
                                <w:rFonts w:ascii="Bookman Old Style" w:hAnsi="Bookman Old Style"/>
                                <w:sz w:val="18"/>
                                <w:szCs w:val="18"/>
                              </w:rPr>
                              <w:t>Laura COLOMBO</w:t>
                            </w:r>
                          </w:p>
                          <w:p w14:paraId="791C808E" w14:textId="2A6CCB98" w:rsidR="00515AA9" w:rsidRPr="00685439" w:rsidRDefault="00515AA9" w:rsidP="00515AA9">
                            <w:pPr>
                              <w:jc w:val="center"/>
                              <w:rPr>
                                <w:rFonts w:ascii="Bookman Old Style" w:hAnsi="Bookman Old Style"/>
                                <w:sz w:val="18"/>
                                <w:szCs w:val="18"/>
                              </w:rPr>
                            </w:pPr>
                            <w:r>
                              <w:rPr>
                                <w:rFonts w:ascii="Bookman Old Style" w:hAnsi="Bookman Old Style"/>
                                <w:sz w:val="18"/>
                                <w:szCs w:val="18"/>
                              </w:rPr>
                              <w:t>Nadia MARCONATO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66A2F" id="_x0000_s1104" type="#_x0000_t202" style="position:absolute;left:0;text-align:left;margin-left:438pt;margin-top:265.85pt;width:189pt;height:63.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">
                <v:textbox>
                  <w:txbxContent>
                    <w:p w14:paraId="03F1D1C1" w14:textId="16292E31" w:rsidR="00515AA9" w:rsidRPr="00685439" w:rsidRDefault="00515AA9" w:rsidP="00515AA9">
                      <w:pPr>
                        <w:jc w:val="center"/>
                        <w:rPr>
                          <w:rFonts w:ascii="Bookman Old Style" w:hAnsi="Bookman Old Style"/>
                          <w:b/>
                          <w:sz w:val="18"/>
                          <w:szCs w:val="18"/>
                        </w:rPr>
                      </w:pPr>
                      <w:r>
                        <w:rPr>
                          <w:rFonts w:ascii="Bookman Old Style" w:hAnsi="Bookman Old Style"/>
                          <w:b/>
                          <w:sz w:val="18"/>
                          <w:szCs w:val="18"/>
                        </w:rPr>
                        <w:t>COORDINATRICE S</w:t>
                      </w:r>
                      <w:r w:rsidR="00664199">
                        <w:rPr>
                          <w:rFonts w:ascii="Bookman Old Style" w:hAnsi="Bookman Old Style"/>
                          <w:b/>
                          <w:sz w:val="18"/>
                          <w:szCs w:val="18"/>
                        </w:rPr>
                        <w:t>F</w:t>
                      </w:r>
                      <w:r>
                        <w:rPr>
                          <w:rFonts w:ascii="Bookman Old Style" w:hAnsi="Bookman Old Style"/>
                          <w:b/>
                          <w:sz w:val="18"/>
                          <w:szCs w:val="18"/>
                        </w:rPr>
                        <w:t>A</w:t>
                      </w:r>
                    </w:p>
                    <w:p w14:paraId="6F089B6C" w14:textId="77777777" w:rsidR="00515AA9" w:rsidRDefault="00515AA9" w:rsidP="00515AA9">
                      <w:pPr>
                        <w:jc w:val="center"/>
                        <w:rPr>
                          <w:rFonts w:ascii="Bookman Old Style" w:hAnsi="Bookman Old Style"/>
                          <w:sz w:val="18"/>
                          <w:szCs w:val="18"/>
                        </w:rPr>
                      </w:pPr>
                    </w:p>
                    <w:p w14:paraId="383F74EC" w14:textId="77777777" w:rsidR="00515AA9" w:rsidRDefault="00515AA9" w:rsidP="00515AA9">
                      <w:pPr>
                        <w:jc w:val="center"/>
                        <w:rPr>
                          <w:rFonts w:ascii="Bookman Old Style" w:hAnsi="Bookman Old Style"/>
                          <w:sz w:val="18"/>
                          <w:szCs w:val="18"/>
                        </w:rPr>
                      </w:pPr>
                      <w:r>
                        <w:rPr>
                          <w:rFonts w:ascii="Bookman Old Style" w:hAnsi="Bookman Old Style"/>
                          <w:sz w:val="18"/>
                          <w:szCs w:val="18"/>
                        </w:rPr>
                        <w:t>Sig.ra</w:t>
                      </w:r>
                    </w:p>
                    <w:p w14:paraId="757550C8" w14:textId="2CD0BD0F" w:rsidR="00515AA9" w:rsidRDefault="00515AA9" w:rsidP="00515AA9">
                      <w:pPr>
                        <w:jc w:val="center"/>
                        <w:rPr>
                          <w:rFonts w:ascii="Bookman Old Style" w:hAnsi="Bookman Old Style"/>
                          <w:sz w:val="18"/>
                          <w:szCs w:val="18"/>
                        </w:rPr>
                      </w:pPr>
                      <w:r>
                        <w:rPr>
                          <w:rFonts w:ascii="Bookman Old Style" w:hAnsi="Bookman Old Style"/>
                          <w:sz w:val="18"/>
                          <w:szCs w:val="18"/>
                        </w:rPr>
                        <w:t>Laura COLOMBO</w:t>
                      </w:r>
                    </w:p>
                    <w:p w14:paraId="791C808E" w14:textId="2A6CCB98" w:rsidR="00515AA9" w:rsidRPr="00685439" w:rsidRDefault="00515AA9" w:rsidP="00515AA9">
                      <w:pPr>
                        <w:jc w:val="center"/>
                        <w:rPr>
                          <w:rFonts w:ascii="Bookman Old Style" w:hAnsi="Bookman Old Style"/>
                          <w:sz w:val="18"/>
                          <w:szCs w:val="18"/>
                        </w:rPr>
                      </w:pPr>
                      <w:r>
                        <w:rPr>
                          <w:rFonts w:ascii="Bookman Old Style" w:hAnsi="Bookman Old Style"/>
                          <w:sz w:val="18"/>
                          <w:szCs w:val="18"/>
                        </w:rPr>
                        <w:t>Nadia MARCONATO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55CF1DEE" wp14:editId="621C566A">
                <wp:simplePos x="0" y="0"/>
                <wp:positionH relativeFrom="column">
                  <wp:posOffset>5898515</wp:posOffset>
                </wp:positionH>
                <wp:positionV relativeFrom="paragraph">
                  <wp:posOffset>1157605</wp:posOffset>
                </wp:positionV>
                <wp:extent cx="2400300" cy="809625"/>
                <wp:effectExtent l="0" t="0" r="19050" b="28575"/>
                <wp:wrapNone/>
                <wp:docPr id="355929972"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1D6C0EA6" w14:textId="0113F148" w:rsidR="00C61E5F" w:rsidRPr="00685439" w:rsidRDefault="00515AA9" w:rsidP="00C61E5F">
                            <w:pPr>
                              <w:jc w:val="center"/>
                              <w:rPr>
                                <w:rFonts w:ascii="Bookman Old Style" w:hAnsi="Bookman Old Style"/>
                                <w:b/>
                                <w:sz w:val="18"/>
                                <w:szCs w:val="18"/>
                              </w:rPr>
                            </w:pPr>
                            <w:r>
                              <w:rPr>
                                <w:rFonts w:ascii="Bookman Old Style" w:hAnsi="Bookman Old Style"/>
                                <w:b/>
                                <w:sz w:val="18"/>
                                <w:szCs w:val="18"/>
                              </w:rPr>
                              <w:t>IMPIEGATA AMMINISTRATIVA</w:t>
                            </w:r>
                          </w:p>
                          <w:p w14:paraId="557AAA61" w14:textId="77777777" w:rsidR="00C61E5F" w:rsidRDefault="00C61E5F" w:rsidP="00C61E5F">
                            <w:pPr>
                              <w:jc w:val="center"/>
                              <w:rPr>
                                <w:rFonts w:ascii="Bookman Old Style" w:hAnsi="Bookman Old Style"/>
                                <w:sz w:val="18"/>
                                <w:szCs w:val="18"/>
                              </w:rPr>
                            </w:pPr>
                          </w:p>
                          <w:p w14:paraId="7B8E3A59" w14:textId="4D573C5C" w:rsidR="00C61E5F" w:rsidRDefault="00DD404C" w:rsidP="00C61E5F">
                            <w:pPr>
                              <w:jc w:val="center"/>
                              <w:rPr>
                                <w:rFonts w:ascii="Bookman Old Style" w:hAnsi="Bookman Old Style"/>
                                <w:sz w:val="18"/>
                                <w:szCs w:val="18"/>
                              </w:rPr>
                            </w:pPr>
                            <w:r>
                              <w:rPr>
                                <w:rFonts w:ascii="Bookman Old Style" w:hAnsi="Bookman Old Style"/>
                                <w:sz w:val="18"/>
                                <w:szCs w:val="18"/>
                              </w:rPr>
                              <w:t>Sig.</w:t>
                            </w:r>
                            <w:r w:rsidR="00515AA9">
                              <w:rPr>
                                <w:rFonts w:ascii="Bookman Old Style" w:hAnsi="Bookman Old Style"/>
                                <w:sz w:val="18"/>
                                <w:szCs w:val="18"/>
                              </w:rPr>
                              <w:t>ra</w:t>
                            </w:r>
                          </w:p>
                          <w:p w14:paraId="08E7D209" w14:textId="3886BEA4" w:rsidR="00C61E5F" w:rsidRPr="00685439" w:rsidRDefault="00515AA9" w:rsidP="00C61E5F">
                            <w:pPr>
                              <w:jc w:val="center"/>
                              <w:rPr>
                                <w:rFonts w:ascii="Bookman Old Style" w:hAnsi="Bookman Old Style"/>
                                <w:sz w:val="18"/>
                                <w:szCs w:val="18"/>
                              </w:rPr>
                            </w:pPr>
                            <w:r>
                              <w:rPr>
                                <w:rFonts w:ascii="Bookman Old Style" w:hAnsi="Bookman Old Style"/>
                                <w:sz w:val="18"/>
                                <w:szCs w:val="18"/>
                              </w:rPr>
                              <w:t>Giovanna CODORO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F1DEE" id="_x0000_s1105" type="#_x0000_t202" style="position:absolute;left:0;text-align:left;margin-left:464.45pt;margin-top:91.15pt;width:189pt;height:6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">
                <v:textbox>
                  <w:txbxContent>
                    <w:p w14:paraId="1D6C0EA6" w14:textId="0113F148" w:rsidR="00C61E5F" w:rsidRPr="00685439" w:rsidRDefault="00515AA9" w:rsidP="00C61E5F">
                      <w:pPr>
                        <w:jc w:val="center"/>
                        <w:rPr>
                          <w:rFonts w:ascii="Bookman Old Style" w:hAnsi="Bookman Old Style"/>
                          <w:b/>
                          <w:sz w:val="18"/>
                          <w:szCs w:val="18"/>
                        </w:rPr>
                      </w:pPr>
                      <w:r>
                        <w:rPr>
                          <w:rFonts w:ascii="Bookman Old Style" w:hAnsi="Bookman Old Style"/>
                          <w:b/>
                          <w:sz w:val="18"/>
                          <w:szCs w:val="18"/>
                        </w:rPr>
                        <w:t>IMPIEGATA AMMINISTRATIVA</w:t>
                      </w:r>
                    </w:p>
                    <w:p w14:paraId="557AAA61" w14:textId="77777777" w:rsidR="00C61E5F" w:rsidRDefault="00C61E5F" w:rsidP="00C61E5F">
                      <w:pPr>
                        <w:jc w:val="center"/>
                        <w:rPr>
                          <w:rFonts w:ascii="Bookman Old Style" w:hAnsi="Bookman Old Style"/>
                          <w:sz w:val="18"/>
                          <w:szCs w:val="18"/>
                        </w:rPr>
                      </w:pPr>
                    </w:p>
                    <w:p w14:paraId="7B8E3A59" w14:textId="4D573C5C" w:rsidR="00C61E5F" w:rsidRDefault="00DD404C" w:rsidP="00C61E5F">
                      <w:pPr>
                        <w:jc w:val="center"/>
                        <w:rPr>
                          <w:rFonts w:ascii="Bookman Old Style" w:hAnsi="Bookman Old Style"/>
                          <w:sz w:val="18"/>
                          <w:szCs w:val="18"/>
                        </w:rPr>
                      </w:pPr>
                      <w:r>
                        <w:rPr>
                          <w:rFonts w:ascii="Bookman Old Style" w:hAnsi="Bookman Old Style"/>
                          <w:sz w:val="18"/>
                          <w:szCs w:val="18"/>
                        </w:rPr>
                        <w:t>Sig.</w:t>
                      </w:r>
                      <w:r w:rsidR="00515AA9">
                        <w:rPr>
                          <w:rFonts w:ascii="Bookman Old Style" w:hAnsi="Bookman Old Style"/>
                          <w:sz w:val="18"/>
                          <w:szCs w:val="18"/>
                        </w:rPr>
                        <w:t>ra</w:t>
                      </w:r>
                    </w:p>
                    <w:p w14:paraId="08E7D209" w14:textId="3886BEA4" w:rsidR="00C61E5F" w:rsidRPr="00685439" w:rsidRDefault="00515AA9" w:rsidP="00C61E5F">
                      <w:pPr>
                        <w:jc w:val="center"/>
                        <w:rPr>
                          <w:rFonts w:ascii="Bookman Old Style" w:hAnsi="Bookman Old Style"/>
                          <w:sz w:val="18"/>
                          <w:szCs w:val="18"/>
                        </w:rPr>
                      </w:pPr>
                      <w:r>
                        <w:rPr>
                          <w:rFonts w:ascii="Bookman Old Style" w:hAnsi="Bookman Old Style"/>
                          <w:sz w:val="18"/>
                          <w:szCs w:val="18"/>
                        </w:rPr>
                        <w:t>Giovanna CODORO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246C1E1D">
                <wp:simplePos x="0" y="0"/>
                <wp:positionH relativeFrom="column">
                  <wp:posOffset>4741545</wp:posOffset>
                </wp:positionH>
                <wp:positionV relativeFrom="paragraph">
                  <wp:posOffset>925195</wp:posOffset>
                </wp:positionV>
                <wp:extent cx="4445" cy="1252220"/>
                <wp:effectExtent l="0" t="0" r="33655" b="24130"/>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854AD"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35pt,72.85pt" to="373.7pt,1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4320" behindDoc="0" locked="0" layoutInCell="1" allowOverlap="1" wp14:anchorId="171440B1" wp14:editId="23F274CA">
                <wp:simplePos x="0" y="0"/>
                <wp:positionH relativeFrom="column">
                  <wp:posOffset>3595687</wp:posOffset>
                </wp:positionH>
                <wp:positionV relativeFrom="paragraph">
                  <wp:posOffset>2199957</wp:posOffset>
                </wp:positionV>
                <wp:extent cx="2400300" cy="809625"/>
                <wp:effectExtent l="0" t="0" r="19050" b="28575"/>
                <wp:wrapNone/>
                <wp:docPr id="1639700440"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05B339EE" w14:textId="3AE9C5FB" w:rsidR="00515AA9" w:rsidRPr="00685439" w:rsidRDefault="00515AA9" w:rsidP="00515AA9">
                            <w:pPr>
                              <w:jc w:val="center"/>
                              <w:rPr>
                                <w:rFonts w:ascii="Bookman Old Style" w:hAnsi="Bookman Old Style"/>
                                <w:b/>
                                <w:sz w:val="18"/>
                                <w:szCs w:val="18"/>
                              </w:rPr>
                            </w:pPr>
                            <w:r>
                              <w:rPr>
                                <w:rFonts w:ascii="Bookman Old Style" w:hAnsi="Bookman Old Style"/>
                                <w:b/>
                                <w:sz w:val="18"/>
                                <w:szCs w:val="18"/>
                              </w:rPr>
                              <w:t>COORDINATRICE SERVIZI E CSE</w:t>
                            </w:r>
                          </w:p>
                          <w:p w14:paraId="47C21A0E" w14:textId="77777777" w:rsidR="00515AA9" w:rsidRDefault="00515AA9" w:rsidP="00515AA9">
                            <w:pPr>
                              <w:jc w:val="center"/>
                              <w:rPr>
                                <w:rFonts w:ascii="Bookman Old Style" w:hAnsi="Bookman Old Style"/>
                                <w:sz w:val="18"/>
                                <w:szCs w:val="18"/>
                              </w:rPr>
                            </w:pPr>
                          </w:p>
                          <w:p w14:paraId="7C6E6692" w14:textId="4D418931" w:rsidR="00515AA9" w:rsidRDefault="00515AA9" w:rsidP="00515AA9">
                            <w:pPr>
                              <w:jc w:val="center"/>
                              <w:rPr>
                                <w:rFonts w:ascii="Bookman Old Style" w:hAnsi="Bookman Old Style"/>
                                <w:sz w:val="18"/>
                                <w:szCs w:val="18"/>
                              </w:rPr>
                            </w:pPr>
                            <w:r>
                              <w:rPr>
                                <w:rFonts w:ascii="Bookman Old Style" w:hAnsi="Bookman Old Style"/>
                                <w:sz w:val="18"/>
                                <w:szCs w:val="18"/>
                              </w:rPr>
                              <w:t>Sig.ra</w:t>
                            </w:r>
                          </w:p>
                          <w:p w14:paraId="3261E6ED" w14:textId="0E02E9E4" w:rsidR="00515AA9" w:rsidRPr="00685439" w:rsidRDefault="00515AA9" w:rsidP="00515AA9">
                            <w:pPr>
                              <w:jc w:val="center"/>
                              <w:rPr>
                                <w:rFonts w:ascii="Bookman Old Style" w:hAnsi="Bookman Old Style"/>
                                <w:sz w:val="18"/>
                                <w:szCs w:val="18"/>
                              </w:rPr>
                            </w:pPr>
                            <w:r>
                              <w:rPr>
                                <w:rFonts w:ascii="Bookman Old Style" w:hAnsi="Bookman Old Style"/>
                                <w:sz w:val="18"/>
                                <w:szCs w:val="18"/>
                              </w:rPr>
                              <w:t>Vera DI FEDERICO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440B1" id="_x0000_s1106" type="#_x0000_t202" style="position:absolute;left:0;text-align:left;margin-left:283.1pt;margin-top:173.2pt;width:189pt;height:6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">
                <v:textbox>
                  <w:txbxContent>
                    <w:p w14:paraId="05B339EE" w14:textId="3AE9C5FB" w:rsidR="00515AA9" w:rsidRPr="00685439" w:rsidRDefault="00515AA9" w:rsidP="00515AA9">
                      <w:pPr>
                        <w:jc w:val="center"/>
                        <w:rPr>
                          <w:rFonts w:ascii="Bookman Old Style" w:hAnsi="Bookman Old Style"/>
                          <w:b/>
                          <w:sz w:val="18"/>
                          <w:szCs w:val="18"/>
                        </w:rPr>
                      </w:pPr>
                      <w:r>
                        <w:rPr>
                          <w:rFonts w:ascii="Bookman Old Style" w:hAnsi="Bookman Old Style"/>
                          <w:b/>
                          <w:sz w:val="18"/>
                          <w:szCs w:val="18"/>
                        </w:rPr>
                        <w:t>COORDINATRICE SERVIZI E CSE</w:t>
                      </w:r>
                    </w:p>
                    <w:p w14:paraId="47C21A0E" w14:textId="77777777" w:rsidR="00515AA9" w:rsidRDefault="00515AA9" w:rsidP="00515AA9">
                      <w:pPr>
                        <w:jc w:val="center"/>
                        <w:rPr>
                          <w:rFonts w:ascii="Bookman Old Style" w:hAnsi="Bookman Old Style"/>
                          <w:sz w:val="18"/>
                          <w:szCs w:val="18"/>
                        </w:rPr>
                      </w:pPr>
                    </w:p>
                    <w:p w14:paraId="7C6E6692" w14:textId="4D418931" w:rsidR="00515AA9" w:rsidRDefault="00515AA9" w:rsidP="00515AA9">
                      <w:pPr>
                        <w:jc w:val="center"/>
                        <w:rPr>
                          <w:rFonts w:ascii="Bookman Old Style" w:hAnsi="Bookman Old Style"/>
                          <w:sz w:val="18"/>
                          <w:szCs w:val="18"/>
                        </w:rPr>
                      </w:pPr>
                      <w:r>
                        <w:rPr>
                          <w:rFonts w:ascii="Bookman Old Style" w:hAnsi="Bookman Old Style"/>
                          <w:sz w:val="18"/>
                          <w:szCs w:val="18"/>
                        </w:rPr>
                        <w:t>Sig.ra</w:t>
                      </w:r>
                    </w:p>
                    <w:p w14:paraId="3261E6ED" w14:textId="0E02E9E4" w:rsidR="00515AA9" w:rsidRPr="00685439" w:rsidRDefault="00515AA9" w:rsidP="00515AA9">
                      <w:pPr>
                        <w:jc w:val="center"/>
                        <w:rPr>
                          <w:rFonts w:ascii="Bookman Old Style" w:hAnsi="Bookman Old Style"/>
                          <w:sz w:val="18"/>
                          <w:szCs w:val="18"/>
                        </w:rPr>
                      </w:pPr>
                      <w:r>
                        <w:rPr>
                          <w:rFonts w:ascii="Bookman Old Style" w:hAnsi="Bookman Old Style"/>
                          <w:sz w:val="18"/>
                          <w:szCs w:val="18"/>
                        </w:rPr>
                        <w:t>Vera DI FEDERICO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2272" behindDoc="0" locked="0" layoutInCell="1" allowOverlap="1" wp14:anchorId="4E8827F5" wp14:editId="41B6CBF7">
                <wp:simplePos x="0" y="0"/>
                <wp:positionH relativeFrom="column">
                  <wp:posOffset>4737734</wp:posOffset>
                </wp:positionH>
                <wp:positionV relativeFrom="paragraph">
                  <wp:posOffset>1592263</wp:posOffset>
                </wp:positionV>
                <wp:extent cx="1166813" cy="0"/>
                <wp:effectExtent l="0" t="0" r="0" b="0"/>
                <wp:wrapNone/>
                <wp:docPr id="1144122725"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6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2C09B" id="Line 426"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05pt,125.4pt" to="464.95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"/>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59749A18" wp14:editId="6CED4C57">
                <wp:simplePos x="0" y="0"/>
                <wp:positionH relativeFrom="column">
                  <wp:posOffset>1626235</wp:posOffset>
                </wp:positionH>
                <wp:positionV relativeFrom="paragraph">
                  <wp:posOffset>6451600</wp:posOffset>
                </wp:positionV>
                <wp:extent cx="1716405" cy="1485900"/>
                <wp:effectExtent l="6985" t="12700" r="10160" b="6350"/>
                <wp:wrapNone/>
                <wp:docPr id="1663098708" name="Casella di tes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2" o:spid="_x0000_s1107" type="#_x0000_t202" style="position:absolute;left:0;text-align:left;margin-left:128.05pt;margin-top:508pt;width:135.15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ujHA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">
                <v:textbo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8960" behindDoc="0" locked="0" layoutInCell="1" allowOverlap="1" wp14:anchorId="59749A18" wp14:editId="77E55F20">
                <wp:simplePos x="0" y="0"/>
                <wp:positionH relativeFrom="column">
                  <wp:posOffset>1626235</wp:posOffset>
                </wp:positionH>
                <wp:positionV relativeFrom="paragraph">
                  <wp:posOffset>6451600</wp:posOffset>
                </wp:positionV>
                <wp:extent cx="1716405" cy="1485900"/>
                <wp:effectExtent l="6985" t="12700" r="10160" b="6350"/>
                <wp:wrapNone/>
                <wp:docPr id="360689516" name="Casella di tes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1" o:spid="_x0000_s1108" type="#_x0000_t202" style="position:absolute;left:0;text-align:left;margin-left:128.05pt;margin-top:508pt;width:135.15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FVNHQ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k3ns5nizyNJRPF03OHPnxQ0LJ4KTnSVBO8ONz7EMsRxVNIzObB6GqjjUkG&#10;7rZrg+wgSAGb9KUOXoQZy7qSL2aT2cDAXyHy9P0JotWBpGx0W/L5OUgUkbf3tkpCC0Kb4U4lG3si&#10;MnI3sBj6bc90VfK3k5ghEruF6kjUIgzSpVWjSwP4i7OOZFty/3MvUHFmPloaz2I8nUadJ2M6u56Q&#10;gZee7aVHWElQJQ+cDdd1GHZj71DvGso0CMLCLY201ons56pO9ZM00wxOaxS1f2mnqOdlXz0C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uyhVTR0CAAA0BAAADgAAAAAAAAAAAAAAAAAuAgAAZHJzL2Uyb0RvYy54bWxQ&#10;SwECLQAUAAYACAAAACEAk3vD4uEAAAANAQAADwAAAAAAAAAAAAAAAAB3BAAAZHJzL2Rvd25yZXYu&#10;eG1sUEsFBgAAAAAEAAQA8wAAAIUFAAAAAA==&#10;">
                <v:textbo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14E4F67" w:rsidR="00C000E4" w:rsidRPr="00685439" w:rsidRDefault="007F21F7" w:rsidP="00685439">
                            <w:pPr>
                              <w:jc w:val="center"/>
                              <w:rPr>
                                <w:rFonts w:ascii="Bookman Old Style" w:hAnsi="Bookman Old Style"/>
                                <w:sz w:val="18"/>
                                <w:szCs w:val="18"/>
                              </w:rPr>
                            </w:pPr>
                            <w:r>
                              <w:rPr>
                                <w:rFonts w:ascii="Bookman Old Style" w:hAnsi="Bookman Old Style"/>
                                <w:sz w:val="18"/>
                                <w:szCs w:val="18"/>
                              </w:rPr>
                              <w:t>Davide LEONCINI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9"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VZ5CY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14E4F67" w:rsidR="00C000E4" w:rsidRPr="00685439" w:rsidRDefault="007F21F7" w:rsidP="00685439">
                      <w:pPr>
                        <w:jc w:val="center"/>
                        <w:rPr>
                          <w:rFonts w:ascii="Bookman Old Style" w:hAnsi="Bookman Old Style"/>
                          <w:sz w:val="18"/>
                          <w:szCs w:val="18"/>
                        </w:rPr>
                      </w:pPr>
                      <w:r>
                        <w:rPr>
                          <w:rFonts w:ascii="Bookman Old Style" w:hAnsi="Bookman Old Style"/>
                          <w:sz w:val="18"/>
                          <w:szCs w:val="18"/>
                        </w:rPr>
                        <w:t>Davide LEONCINI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5575A67" w:rsidR="00685439" w:rsidRPr="0083342D" w:rsidRDefault="00C61E5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358FEA67">
                <wp:simplePos x="0" y="0"/>
                <wp:positionH relativeFrom="column">
                  <wp:posOffset>3770948</wp:posOffset>
                </wp:positionH>
                <wp:positionV relativeFrom="paragraph">
                  <wp:posOffset>2713673</wp:posOffset>
                </wp:positionV>
                <wp:extent cx="2400300" cy="2128837"/>
                <wp:effectExtent l="0" t="0" r="19050" b="2413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128837"/>
                        </a:xfrm>
                        <a:prstGeom prst="rect">
                          <a:avLst/>
                        </a:prstGeom>
                        <a:solidFill>
                          <a:srgbClr val="FFFFFF"/>
                        </a:solidFill>
                        <a:ln w="9525">
                          <a:solidFill>
                            <a:srgbClr val="000000"/>
                          </a:solidFill>
                          <a:miter lim="800000"/>
                          <a:headEnd/>
                          <a:tailEnd/>
                        </a:ln>
                      </wps:spPr>
                      <wps:txb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178AEF0F" w:rsidR="0099006C" w:rsidRDefault="0099006C" w:rsidP="00DD404C">
                            <w:pPr>
                              <w:rPr>
                                <w:rFonts w:ascii="Bookman Old Style" w:hAnsi="Bookman Old Style"/>
                                <w:sz w:val="18"/>
                                <w:szCs w:val="18"/>
                              </w:rPr>
                            </w:pPr>
                            <w:r>
                              <w:rPr>
                                <w:rFonts w:ascii="Bookman Old Style" w:hAnsi="Bookman Old Style"/>
                                <w:sz w:val="18"/>
                                <w:szCs w:val="18"/>
                              </w:rPr>
                              <w:t>Sig</w:t>
                            </w:r>
                            <w:r w:rsidR="00D16D9F">
                              <w:rPr>
                                <w:rFonts w:ascii="Bookman Old Style" w:hAnsi="Bookman Old Style"/>
                                <w:sz w:val="18"/>
                                <w:szCs w:val="18"/>
                              </w:rPr>
                              <w:t>g</w:t>
                            </w:r>
                            <w:r w:rsidR="00DD404C">
                              <w:rPr>
                                <w:rFonts w:ascii="Bookman Old Style" w:hAnsi="Bookman Old Style"/>
                                <w:sz w:val="18"/>
                                <w:szCs w:val="18"/>
                              </w:rPr>
                              <w:t>.</w:t>
                            </w:r>
                            <w:r>
                              <w:rPr>
                                <w:rFonts w:ascii="Bookman Old Style" w:hAnsi="Bookman Old Style"/>
                                <w:sz w:val="18"/>
                                <w:szCs w:val="18"/>
                              </w:rPr>
                              <w:t xml:space="preserve">     </w:t>
                            </w:r>
                            <w:r w:rsidR="007F21F7">
                              <w:rPr>
                                <w:rFonts w:ascii="Bookman Old Style" w:hAnsi="Bookman Old Style"/>
                                <w:sz w:val="18"/>
                                <w:szCs w:val="18"/>
                              </w:rPr>
                              <w:t>Cosimo CONTE</w:t>
                            </w:r>
                          </w:p>
                          <w:p w14:paraId="76E6EDCC" w14:textId="185B87CE" w:rsidR="007F21F7" w:rsidRDefault="007F21F7" w:rsidP="00DD404C">
                            <w:pPr>
                              <w:rPr>
                                <w:rFonts w:ascii="Bookman Old Style" w:hAnsi="Bookman Old Style"/>
                                <w:sz w:val="18"/>
                                <w:szCs w:val="18"/>
                              </w:rPr>
                            </w:pPr>
                            <w:r>
                              <w:rPr>
                                <w:rFonts w:ascii="Bookman Old Style" w:hAnsi="Bookman Old Style"/>
                                <w:sz w:val="18"/>
                                <w:szCs w:val="18"/>
                              </w:rPr>
                              <w:tab/>
                              <w:t>Donatella ZURRU</w:t>
                            </w:r>
                          </w:p>
                          <w:p w14:paraId="79D65987" w14:textId="2C852B93" w:rsidR="007F21F7" w:rsidRDefault="007F21F7" w:rsidP="00DD404C">
                            <w:pPr>
                              <w:rPr>
                                <w:rFonts w:ascii="Bookman Old Style" w:hAnsi="Bookman Old Style"/>
                                <w:sz w:val="18"/>
                                <w:szCs w:val="18"/>
                              </w:rPr>
                            </w:pPr>
                            <w:r>
                              <w:rPr>
                                <w:rFonts w:ascii="Bookman Old Style" w:hAnsi="Bookman Old Style"/>
                                <w:sz w:val="18"/>
                                <w:szCs w:val="18"/>
                              </w:rPr>
                              <w:tab/>
                              <w:t>Vera DI FEDERICO</w:t>
                            </w:r>
                          </w:p>
                          <w:p w14:paraId="7B5C3FE3" w14:textId="06B92B85" w:rsidR="007F21F7" w:rsidRDefault="007F21F7" w:rsidP="00DD404C">
                            <w:pPr>
                              <w:rPr>
                                <w:rFonts w:ascii="Bookman Old Style" w:hAnsi="Bookman Old Style"/>
                                <w:sz w:val="18"/>
                                <w:szCs w:val="18"/>
                              </w:rPr>
                            </w:pPr>
                            <w:r>
                              <w:rPr>
                                <w:rFonts w:ascii="Bookman Old Style" w:hAnsi="Bookman Old Style"/>
                                <w:sz w:val="18"/>
                                <w:szCs w:val="18"/>
                              </w:rPr>
                              <w:tab/>
                              <w:t>Elena BERGAMASCHI</w:t>
                            </w:r>
                          </w:p>
                          <w:p w14:paraId="5CB1D893" w14:textId="1E683933" w:rsidR="007F21F7" w:rsidRDefault="007F21F7" w:rsidP="00DD404C">
                            <w:pPr>
                              <w:rPr>
                                <w:rFonts w:ascii="Bookman Old Style" w:hAnsi="Bookman Old Style"/>
                                <w:sz w:val="18"/>
                                <w:szCs w:val="18"/>
                              </w:rPr>
                            </w:pPr>
                            <w:r>
                              <w:rPr>
                                <w:rFonts w:ascii="Bookman Old Style" w:hAnsi="Bookman Old Style"/>
                                <w:sz w:val="18"/>
                                <w:szCs w:val="18"/>
                              </w:rPr>
                              <w:tab/>
                              <w:t>Laura COLOMBO</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10468E20" w14:textId="79F06CCD" w:rsidR="00D16D9F" w:rsidRDefault="00D16D9F" w:rsidP="00D16D9F">
                            <w:pPr>
                              <w:rPr>
                                <w:rFonts w:ascii="Bookman Old Style" w:hAnsi="Bookman Old Style"/>
                                <w:sz w:val="18"/>
                                <w:szCs w:val="18"/>
                              </w:rPr>
                            </w:pPr>
                            <w:r>
                              <w:rPr>
                                <w:rFonts w:ascii="Bookman Old Style" w:hAnsi="Bookman Old Style"/>
                                <w:sz w:val="18"/>
                                <w:szCs w:val="18"/>
                              </w:rPr>
                              <w:t>Sigg.     Cosimo CONTE</w:t>
                            </w:r>
                          </w:p>
                          <w:p w14:paraId="7DC713AC" w14:textId="77777777" w:rsidR="00D16D9F" w:rsidRDefault="00D16D9F" w:rsidP="00D16D9F">
                            <w:pPr>
                              <w:rPr>
                                <w:rFonts w:ascii="Bookman Old Style" w:hAnsi="Bookman Old Style"/>
                                <w:sz w:val="18"/>
                                <w:szCs w:val="18"/>
                              </w:rPr>
                            </w:pPr>
                            <w:r>
                              <w:rPr>
                                <w:rFonts w:ascii="Bookman Old Style" w:hAnsi="Bookman Old Style"/>
                                <w:sz w:val="18"/>
                                <w:szCs w:val="18"/>
                              </w:rPr>
                              <w:tab/>
                              <w:t>Donatella ZURRU</w:t>
                            </w:r>
                          </w:p>
                          <w:p w14:paraId="594ABA93" w14:textId="77777777" w:rsidR="00D16D9F" w:rsidRDefault="00D16D9F" w:rsidP="00D16D9F">
                            <w:pPr>
                              <w:rPr>
                                <w:rFonts w:ascii="Bookman Old Style" w:hAnsi="Bookman Old Style"/>
                                <w:sz w:val="18"/>
                                <w:szCs w:val="18"/>
                              </w:rPr>
                            </w:pPr>
                            <w:r>
                              <w:rPr>
                                <w:rFonts w:ascii="Bookman Old Style" w:hAnsi="Bookman Old Style"/>
                                <w:sz w:val="18"/>
                                <w:szCs w:val="18"/>
                              </w:rPr>
                              <w:tab/>
                              <w:t>Vera DI FEDERICO</w:t>
                            </w:r>
                          </w:p>
                          <w:p w14:paraId="3153E121" w14:textId="4801CC38" w:rsidR="00D16D9F" w:rsidRDefault="00D16D9F" w:rsidP="00D16D9F">
                            <w:pPr>
                              <w:rPr>
                                <w:rFonts w:ascii="Bookman Old Style" w:hAnsi="Bookman Old Style"/>
                                <w:sz w:val="18"/>
                                <w:szCs w:val="18"/>
                              </w:rPr>
                            </w:pPr>
                            <w:r>
                              <w:rPr>
                                <w:rFonts w:ascii="Bookman Old Style" w:hAnsi="Bookman Old Style"/>
                                <w:sz w:val="18"/>
                                <w:szCs w:val="18"/>
                              </w:rPr>
                              <w:tab/>
                            </w:r>
                          </w:p>
                          <w:p w14:paraId="4CEC464D" w14:textId="21861BDD"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10" type="#_x0000_t202" style="position:absolute;left:0;text-align:left;margin-left:296.95pt;margin-top:213.7pt;width:189pt;height:167.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">
                <v:textbo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178AEF0F" w:rsidR="0099006C" w:rsidRDefault="0099006C" w:rsidP="00DD404C">
                      <w:pPr>
                        <w:rPr>
                          <w:rFonts w:ascii="Bookman Old Style" w:hAnsi="Bookman Old Style"/>
                          <w:sz w:val="18"/>
                          <w:szCs w:val="18"/>
                        </w:rPr>
                      </w:pPr>
                      <w:r>
                        <w:rPr>
                          <w:rFonts w:ascii="Bookman Old Style" w:hAnsi="Bookman Old Style"/>
                          <w:sz w:val="18"/>
                          <w:szCs w:val="18"/>
                        </w:rPr>
                        <w:t>Sig</w:t>
                      </w:r>
                      <w:r w:rsidR="00D16D9F">
                        <w:rPr>
                          <w:rFonts w:ascii="Bookman Old Style" w:hAnsi="Bookman Old Style"/>
                          <w:sz w:val="18"/>
                          <w:szCs w:val="18"/>
                        </w:rPr>
                        <w:t>g</w:t>
                      </w:r>
                      <w:r w:rsidR="00DD404C">
                        <w:rPr>
                          <w:rFonts w:ascii="Bookman Old Style" w:hAnsi="Bookman Old Style"/>
                          <w:sz w:val="18"/>
                          <w:szCs w:val="18"/>
                        </w:rPr>
                        <w:t>.</w:t>
                      </w:r>
                      <w:r>
                        <w:rPr>
                          <w:rFonts w:ascii="Bookman Old Style" w:hAnsi="Bookman Old Style"/>
                          <w:sz w:val="18"/>
                          <w:szCs w:val="18"/>
                        </w:rPr>
                        <w:t xml:space="preserve">     </w:t>
                      </w:r>
                      <w:r w:rsidR="007F21F7">
                        <w:rPr>
                          <w:rFonts w:ascii="Bookman Old Style" w:hAnsi="Bookman Old Style"/>
                          <w:sz w:val="18"/>
                          <w:szCs w:val="18"/>
                        </w:rPr>
                        <w:t>Cosimo CONTE</w:t>
                      </w:r>
                    </w:p>
                    <w:p w14:paraId="76E6EDCC" w14:textId="185B87CE" w:rsidR="007F21F7" w:rsidRDefault="007F21F7" w:rsidP="00DD404C">
                      <w:pPr>
                        <w:rPr>
                          <w:rFonts w:ascii="Bookman Old Style" w:hAnsi="Bookman Old Style"/>
                          <w:sz w:val="18"/>
                          <w:szCs w:val="18"/>
                        </w:rPr>
                      </w:pPr>
                      <w:r>
                        <w:rPr>
                          <w:rFonts w:ascii="Bookman Old Style" w:hAnsi="Bookman Old Style"/>
                          <w:sz w:val="18"/>
                          <w:szCs w:val="18"/>
                        </w:rPr>
                        <w:tab/>
                        <w:t>Donatella ZURRU</w:t>
                      </w:r>
                    </w:p>
                    <w:p w14:paraId="79D65987" w14:textId="2C852B93" w:rsidR="007F21F7" w:rsidRDefault="007F21F7" w:rsidP="00DD404C">
                      <w:pPr>
                        <w:rPr>
                          <w:rFonts w:ascii="Bookman Old Style" w:hAnsi="Bookman Old Style"/>
                          <w:sz w:val="18"/>
                          <w:szCs w:val="18"/>
                        </w:rPr>
                      </w:pPr>
                      <w:r>
                        <w:rPr>
                          <w:rFonts w:ascii="Bookman Old Style" w:hAnsi="Bookman Old Style"/>
                          <w:sz w:val="18"/>
                          <w:szCs w:val="18"/>
                        </w:rPr>
                        <w:tab/>
                        <w:t>Vera DI FEDERICO</w:t>
                      </w:r>
                    </w:p>
                    <w:p w14:paraId="7B5C3FE3" w14:textId="06B92B85" w:rsidR="007F21F7" w:rsidRDefault="007F21F7" w:rsidP="00DD404C">
                      <w:pPr>
                        <w:rPr>
                          <w:rFonts w:ascii="Bookman Old Style" w:hAnsi="Bookman Old Style"/>
                          <w:sz w:val="18"/>
                          <w:szCs w:val="18"/>
                        </w:rPr>
                      </w:pPr>
                      <w:r>
                        <w:rPr>
                          <w:rFonts w:ascii="Bookman Old Style" w:hAnsi="Bookman Old Style"/>
                          <w:sz w:val="18"/>
                          <w:szCs w:val="18"/>
                        </w:rPr>
                        <w:tab/>
                        <w:t>Elena BERGAMASCHI</w:t>
                      </w:r>
                    </w:p>
                    <w:p w14:paraId="5CB1D893" w14:textId="1E683933" w:rsidR="007F21F7" w:rsidRDefault="007F21F7" w:rsidP="00DD404C">
                      <w:pPr>
                        <w:rPr>
                          <w:rFonts w:ascii="Bookman Old Style" w:hAnsi="Bookman Old Style"/>
                          <w:sz w:val="18"/>
                          <w:szCs w:val="18"/>
                        </w:rPr>
                      </w:pPr>
                      <w:r>
                        <w:rPr>
                          <w:rFonts w:ascii="Bookman Old Style" w:hAnsi="Bookman Old Style"/>
                          <w:sz w:val="18"/>
                          <w:szCs w:val="18"/>
                        </w:rPr>
                        <w:tab/>
                        <w:t>Laura COLOMBO</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10468E20" w14:textId="79F06CCD" w:rsidR="00D16D9F" w:rsidRDefault="00D16D9F" w:rsidP="00D16D9F">
                      <w:pPr>
                        <w:rPr>
                          <w:rFonts w:ascii="Bookman Old Style" w:hAnsi="Bookman Old Style"/>
                          <w:sz w:val="18"/>
                          <w:szCs w:val="18"/>
                        </w:rPr>
                      </w:pPr>
                      <w:r>
                        <w:rPr>
                          <w:rFonts w:ascii="Bookman Old Style" w:hAnsi="Bookman Old Style"/>
                          <w:sz w:val="18"/>
                          <w:szCs w:val="18"/>
                        </w:rPr>
                        <w:t>Sigg.     Cosimo CONTE</w:t>
                      </w:r>
                    </w:p>
                    <w:p w14:paraId="7DC713AC" w14:textId="77777777" w:rsidR="00D16D9F" w:rsidRDefault="00D16D9F" w:rsidP="00D16D9F">
                      <w:pPr>
                        <w:rPr>
                          <w:rFonts w:ascii="Bookman Old Style" w:hAnsi="Bookman Old Style"/>
                          <w:sz w:val="18"/>
                          <w:szCs w:val="18"/>
                        </w:rPr>
                      </w:pPr>
                      <w:r>
                        <w:rPr>
                          <w:rFonts w:ascii="Bookman Old Style" w:hAnsi="Bookman Old Style"/>
                          <w:sz w:val="18"/>
                          <w:szCs w:val="18"/>
                        </w:rPr>
                        <w:tab/>
                        <w:t>Donatella ZURRU</w:t>
                      </w:r>
                    </w:p>
                    <w:p w14:paraId="594ABA93" w14:textId="77777777" w:rsidR="00D16D9F" w:rsidRDefault="00D16D9F" w:rsidP="00D16D9F">
                      <w:pPr>
                        <w:rPr>
                          <w:rFonts w:ascii="Bookman Old Style" w:hAnsi="Bookman Old Style"/>
                          <w:sz w:val="18"/>
                          <w:szCs w:val="18"/>
                        </w:rPr>
                      </w:pPr>
                      <w:r>
                        <w:rPr>
                          <w:rFonts w:ascii="Bookman Old Style" w:hAnsi="Bookman Old Style"/>
                          <w:sz w:val="18"/>
                          <w:szCs w:val="18"/>
                        </w:rPr>
                        <w:tab/>
                        <w:t>Vera DI FEDERICO</w:t>
                      </w:r>
                    </w:p>
                    <w:p w14:paraId="3153E121" w14:textId="4801CC38" w:rsidR="00D16D9F" w:rsidRDefault="00D16D9F" w:rsidP="00D16D9F">
                      <w:pPr>
                        <w:rPr>
                          <w:rFonts w:ascii="Bookman Old Style" w:hAnsi="Bookman Old Style"/>
                          <w:sz w:val="18"/>
                          <w:szCs w:val="18"/>
                        </w:rPr>
                      </w:pPr>
                      <w:r>
                        <w:rPr>
                          <w:rFonts w:ascii="Bookman Old Style" w:hAnsi="Bookman Old Style"/>
                          <w:sz w:val="18"/>
                          <w:szCs w:val="18"/>
                        </w:rPr>
                        <w:tab/>
                      </w:r>
                    </w:p>
                    <w:p w14:paraId="4CEC464D" w14:textId="21861BDD" w:rsidR="00C000E4" w:rsidRPr="00685439" w:rsidRDefault="00C000E4" w:rsidP="007F1D0C">
                      <w:pP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5CF8F0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F2D3"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6BFC68EC" w:rsidR="008C2ACF" w:rsidRPr="00685439" w:rsidRDefault="00DD404C"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11"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CnrDaj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6BFC68EC" w:rsidR="008C2ACF" w:rsidRPr="00685439" w:rsidRDefault="00DD404C"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3322FB55" w:rsidR="00C000E4" w:rsidRDefault="007F21F7"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2"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XISbP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3322FB55" w:rsidR="00C000E4" w:rsidRDefault="007F21F7"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18CD5419" w:rsidR="00C000E4" w:rsidRPr="00685439" w:rsidRDefault="007F21F7" w:rsidP="00DD404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3"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dv0yM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18CD5419" w:rsidR="00C000E4" w:rsidRPr="00685439" w:rsidRDefault="007F21F7" w:rsidP="00DD404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1014DA4" w14:textId="77777777" w:rsidR="00C61E5F" w:rsidRPr="00C61E5F" w:rsidRDefault="00C61E5F" w:rsidP="00C61E5F">
      <w:pPr>
        <w:ind w:left="720"/>
        <w:jc w:val="both"/>
        <w:rPr>
          <w:rFonts w:asciiTheme="minorHAnsi" w:hAnsiTheme="minorHAnsi" w:cstheme="minorHAnsi"/>
          <w:sz w:val="18"/>
          <w:szCs w:val="18"/>
        </w:rPr>
      </w:pPr>
      <w:r w:rsidRPr="00C61E5F">
        <w:rPr>
          <w:rFonts w:asciiTheme="minorHAnsi" w:hAnsiTheme="minorHAnsi" w:cstheme="minorHAnsi"/>
          <w:sz w:val="18"/>
          <w:szCs w:val="18"/>
        </w:rPr>
        <w:t>Le dotazioni antincendio fisse e mobili presenti a difesa del rischio incendio sono le seguenti:</w:t>
      </w:r>
    </w:p>
    <w:p w14:paraId="53C881D5" w14:textId="6070A109" w:rsid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 xml:space="preserve">estintori a </w:t>
      </w:r>
      <w:r w:rsidR="00D16D9F">
        <w:rPr>
          <w:rFonts w:asciiTheme="minorHAnsi" w:hAnsiTheme="minorHAnsi" w:cstheme="minorHAnsi"/>
          <w:sz w:val="18"/>
          <w:szCs w:val="18"/>
        </w:rPr>
        <w:t xml:space="preserve">polvere e a </w:t>
      </w:r>
      <w:r w:rsidRPr="00C61E5F">
        <w:rPr>
          <w:rFonts w:asciiTheme="minorHAnsi" w:hAnsiTheme="minorHAnsi" w:cstheme="minorHAnsi"/>
          <w:sz w:val="18"/>
          <w:szCs w:val="18"/>
        </w:rPr>
        <w:t>CO2</w:t>
      </w:r>
      <w:r w:rsidR="00DD404C">
        <w:rPr>
          <w:rFonts w:asciiTheme="minorHAnsi" w:hAnsiTheme="minorHAnsi" w:cstheme="minorHAnsi"/>
          <w:sz w:val="18"/>
          <w:szCs w:val="18"/>
        </w:rPr>
        <w:t>.</w:t>
      </w:r>
    </w:p>
    <w:p w14:paraId="6CB4B5FA" w14:textId="77777777" w:rsidR="00DD404C" w:rsidRPr="00C61E5F" w:rsidRDefault="00DD404C" w:rsidP="00DD404C">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C61E5F"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61E5F">
        <w:rPr>
          <w:rFonts w:asciiTheme="minorHAnsi" w:hAnsiTheme="minorHAnsi" w:cstheme="minorHAnsi"/>
          <w:sz w:val="18"/>
          <w:szCs w:val="18"/>
        </w:rPr>
        <w:t>dotazioni di emergenza presenti sono le seguenti:</w:t>
      </w:r>
    </w:p>
    <w:p w14:paraId="4F7DCEA7" w14:textId="77777777" w:rsidR="00E37B42" w:rsidRPr="00C61E5F"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cassette di primo soc</w:t>
      </w:r>
      <w:r w:rsidR="00713511" w:rsidRPr="00C61E5F">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3F23FC6" w:rsidR="005A272D" w:rsidRPr="0083342D" w:rsidRDefault="00DD404C" w:rsidP="005A272D">
      <w:pPr>
        <w:tabs>
          <w:tab w:val="left" w:pos="9072"/>
        </w:tabs>
        <w:ind w:left="708"/>
        <w:jc w:val="both"/>
        <w:rPr>
          <w:rFonts w:asciiTheme="minorHAnsi" w:hAnsiTheme="minorHAnsi" w:cstheme="minorHAnsi"/>
          <w:sz w:val="18"/>
          <w:szCs w:val="18"/>
        </w:rPr>
      </w:pPr>
      <w:r>
        <w:rPr>
          <w:rFonts w:asciiTheme="minorHAnsi" w:hAnsiTheme="minorHAnsi" w:cstheme="minorHAnsi"/>
          <w:sz w:val="18"/>
          <w:szCs w:val="18"/>
        </w:rPr>
        <w:t>I</w:t>
      </w:r>
      <w:r w:rsidR="005A272D" w:rsidRPr="004C341E">
        <w:rPr>
          <w:rFonts w:asciiTheme="minorHAnsi" w:hAnsiTheme="minorHAnsi" w:cstheme="minorHAnsi"/>
          <w:sz w:val="18"/>
          <w:szCs w:val="18"/>
        </w:rPr>
        <w:t>l personale addetto al Pronto Soccorso aziendale, all’emergenza antincendio e all’evacuazione è formato sulla base dei contenuti minimi previsti rispettivamente del D. Lgs. 81/2008 e DM 02/09/2021.</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660DBE1A" w:rsidR="005146F8" w:rsidRPr="0083342D" w:rsidRDefault="00C61E5F" w:rsidP="00A6534D">
      <w:pPr>
        <w:ind w:left="1512"/>
        <w:jc w:val="both"/>
        <w:rPr>
          <w:rFonts w:asciiTheme="minorHAnsi" w:hAnsiTheme="minorHAnsi" w:cstheme="minorHAnsi"/>
          <w:sz w:val="18"/>
          <w:szCs w:val="18"/>
        </w:rPr>
      </w:pPr>
      <w:r>
        <w:rPr>
          <w:rFonts w:asciiTheme="minorHAnsi" w:hAnsiTheme="minorHAnsi" w:cstheme="minorHAnsi"/>
          <w:sz w:val="18"/>
          <w:szCs w:val="18"/>
        </w:rPr>
        <w:t>Nell’azienda in esame non sono manipolate sostanze chimiche pericolose.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6618DD6"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9A61E5">
        <w:rPr>
          <w:rFonts w:asciiTheme="minorHAnsi" w:hAnsiTheme="minorHAnsi" w:cstheme="minorHAnsi"/>
          <w:sz w:val="18"/>
          <w:szCs w:val="18"/>
        </w:rPr>
        <w:t xml:space="preserve">Tutto il personale </w:t>
      </w:r>
      <w:r w:rsidR="00FA54BF">
        <w:rPr>
          <w:rFonts w:asciiTheme="minorHAnsi" w:hAnsiTheme="minorHAnsi" w:cstheme="minorHAnsi"/>
          <w:sz w:val="18"/>
          <w:szCs w:val="18"/>
        </w:rPr>
        <w:t xml:space="preserve">non </w:t>
      </w:r>
      <w:r w:rsidR="009A61E5">
        <w:rPr>
          <w:rFonts w:asciiTheme="minorHAnsi" w:hAnsiTheme="minorHAnsi" w:cstheme="minorHAnsi"/>
          <w:sz w:val="18"/>
          <w:szCs w:val="18"/>
        </w:rPr>
        <w:t>è</w:t>
      </w:r>
      <w:r w:rsidRPr="0083342D">
        <w:rPr>
          <w:rFonts w:asciiTheme="minorHAnsi" w:hAnsiTheme="minorHAnsi" w:cstheme="minorHAnsi"/>
          <w:sz w:val="18"/>
          <w:szCs w:val="18"/>
        </w:rPr>
        <w:t xml:space="preserve"> sottopost</w:t>
      </w:r>
      <w:r w:rsidR="009A61E5">
        <w:rPr>
          <w:rFonts w:asciiTheme="minorHAnsi" w:hAnsiTheme="minorHAnsi" w:cstheme="minorHAnsi"/>
          <w:sz w:val="18"/>
          <w:szCs w:val="18"/>
        </w:rPr>
        <w:t>o</w:t>
      </w:r>
      <w:r w:rsidRPr="0083342D">
        <w:rPr>
          <w:rFonts w:asciiTheme="minorHAnsi" w:hAnsiTheme="minorHAnsi" w:cstheme="minorHAnsi"/>
          <w:sz w:val="18"/>
          <w:szCs w:val="18"/>
        </w:rPr>
        <w:t xml:space="preserve"> al rischio VDT in quanto utilizzatric</w:t>
      </w:r>
      <w:r w:rsidR="009A61E5">
        <w:rPr>
          <w:rFonts w:asciiTheme="minorHAnsi" w:hAnsiTheme="minorHAnsi" w:cstheme="minorHAnsi"/>
          <w:sz w:val="18"/>
          <w:szCs w:val="18"/>
        </w:rPr>
        <w:t>e</w:t>
      </w:r>
      <w:r w:rsidRPr="0083342D">
        <w:rPr>
          <w:rFonts w:asciiTheme="minorHAnsi" w:hAnsiTheme="minorHAnsi" w:cstheme="minorHAnsi"/>
          <w:sz w:val="18"/>
          <w:szCs w:val="18"/>
        </w:rPr>
        <w:t xml:space="preserve"> per </w:t>
      </w:r>
      <w:r w:rsidR="00FA54BF">
        <w:rPr>
          <w:rFonts w:asciiTheme="minorHAnsi" w:hAnsiTheme="minorHAnsi" w:cstheme="minorHAnsi"/>
          <w:sz w:val="18"/>
          <w:szCs w:val="18"/>
        </w:rPr>
        <w:t>meno</w:t>
      </w:r>
      <w:r w:rsidRPr="0083342D">
        <w:rPr>
          <w:rFonts w:asciiTheme="minorHAnsi" w:hAnsiTheme="minorHAnsi" w:cstheme="minorHAnsi"/>
          <w:sz w:val="18"/>
          <w:szCs w:val="18"/>
        </w:rPr>
        <w:t xml:space="preserve">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211135EF" w:rsidR="001E3D74" w:rsidRPr="0083342D" w:rsidRDefault="009A61E5" w:rsidP="00581CEE">
            <w:pPr>
              <w:ind w:right="-59"/>
              <w:rPr>
                <w:rFonts w:asciiTheme="minorHAnsi" w:hAnsiTheme="minorHAnsi" w:cstheme="minorHAnsi"/>
                <w:b/>
                <w:sz w:val="18"/>
                <w:szCs w:val="18"/>
              </w:rPr>
            </w:pPr>
            <w:r>
              <w:rPr>
                <w:rFonts w:asciiTheme="minorHAnsi" w:hAnsiTheme="minorHAnsi" w:cstheme="minorHAnsi"/>
                <w:b/>
                <w:sz w:val="18"/>
                <w:szCs w:val="18"/>
              </w:rPr>
              <w:t xml:space="preserve">NELL’AZIENDA IN ESAME VIENE SVOLTA MOVIMENTAZIONE MANUALE DEI CARICHI </w:t>
            </w:r>
            <w:r w:rsidR="00FA54BF">
              <w:rPr>
                <w:rFonts w:asciiTheme="minorHAnsi" w:hAnsiTheme="minorHAnsi" w:cstheme="minorHAnsi"/>
                <w:b/>
                <w:sz w:val="18"/>
                <w:szCs w:val="18"/>
              </w:rPr>
              <w:t xml:space="preserve">ED </w:t>
            </w:r>
            <w:r>
              <w:rPr>
                <w:rFonts w:asciiTheme="minorHAnsi" w:hAnsiTheme="minorHAnsi" w:cstheme="minorHAnsi"/>
                <w:b/>
                <w:sz w:val="18"/>
                <w:szCs w:val="18"/>
              </w:rPr>
              <w:t xml:space="preserve">IL PESO MASSIMO SOLLEVATO è &lt; </w:t>
            </w:r>
            <w:r w:rsidR="00FA54BF">
              <w:rPr>
                <w:rFonts w:asciiTheme="minorHAnsi" w:hAnsiTheme="minorHAnsi" w:cstheme="minorHAnsi"/>
                <w:b/>
                <w:sz w:val="18"/>
                <w:szCs w:val="18"/>
              </w:rPr>
              <w:t>2</w:t>
            </w:r>
            <w:r w:rsidR="009474E3">
              <w:rPr>
                <w:rFonts w:asciiTheme="minorHAnsi" w:hAnsiTheme="minorHAnsi" w:cstheme="minorHAnsi"/>
                <w:b/>
                <w:sz w:val="18"/>
                <w:szCs w:val="18"/>
              </w:rPr>
              <w:t xml:space="preserve">0 </w:t>
            </w:r>
            <w:r>
              <w:rPr>
                <w:rFonts w:asciiTheme="minorHAnsi" w:hAnsiTheme="minorHAnsi" w:cstheme="minorHAnsi"/>
                <w:b/>
                <w:sz w:val="18"/>
                <w:szCs w:val="18"/>
              </w:rPr>
              <w:t>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66B73857"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2</w:t>
            </w:r>
            <w:r w:rsidR="009474E3">
              <w:rPr>
                <w:rFonts w:asciiTheme="minorHAnsi" w:hAnsiTheme="minorHAnsi" w:cstheme="minorHAnsi"/>
                <w:sz w:val="18"/>
                <w:szCs w:val="18"/>
              </w:rPr>
              <w:t>0</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B40FFA1"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AF0E0BB"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3BC21FAC"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2145D829"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0F826C19"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1979AE56"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6C21D602"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691BF07A"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6FE56BEF"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A61E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752351F8" w:rsidR="00A6534D" w:rsidRPr="0083342D" w:rsidRDefault="009A61E5" w:rsidP="00A6534D">
            <w:pPr>
              <w:rPr>
                <w:rFonts w:asciiTheme="minorHAnsi" w:hAnsiTheme="minorHAnsi" w:cstheme="minorHAnsi"/>
                <w:sz w:val="18"/>
                <w:szCs w:val="18"/>
              </w:rPr>
            </w:pPr>
            <w:r>
              <w:rPr>
                <w:rFonts w:asciiTheme="minorHAnsi" w:hAnsiTheme="minorHAnsi" w:cstheme="minorHAnsi"/>
                <w:b/>
                <w:sz w:val="18"/>
                <w:szCs w:val="18"/>
              </w:rPr>
              <w:t xml:space="preserve">NELL’AZIENDA IN ESAME NON VIENE SVOLTA MOVIMENTAZIONE MANUALE DEI CARICHI </w:t>
            </w:r>
            <w:r w:rsidR="00FA54BF">
              <w:rPr>
                <w:rFonts w:asciiTheme="minorHAnsi" w:hAnsiTheme="minorHAnsi" w:cstheme="minorHAnsi"/>
                <w:b/>
                <w:sz w:val="18"/>
                <w:szCs w:val="18"/>
              </w:rPr>
              <w:t>RIPETUTA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4"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Cwb+ny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5"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VB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Vim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CnrwVB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6"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7"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BDrZb1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8"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D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HkZM8SjDYhHFNjBYWxwzHHTg/tJyYgj01D/Y8ucpES/t/hILor5PM5YMuaLZYmGm3o2&#10;Uw+zHKEaGig5bNfhMJfbwamux0xFaoeFa3xYrQpPL/DA6sgfxwJ3z+Zuaqeo3z+a1S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H4pYEN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9"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A3o/qp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20"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Mylxg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21"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2"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1O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pYpQ3ragnhCfj0ctwa3HC8D+B+UjLgxLQ3fd8xLSvRbizNyVS0WacWysLi4rFHw&#10;c812rmGWY6iWRkqO1008ruXOedUPmKnKcFi4xbnqVHwewGNVU/24FRmNaYPT2s3lbPXrP7P+CQ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04tT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3"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4"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HwqvQ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5"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b5fG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6"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ADyv4o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7"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jhAvE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8"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AlFlK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649844A"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L’équipe valutativa compila una scheda unica per l’azienda </w:t>
      </w:r>
      <w:r w:rsidR="009A61E5">
        <w:rPr>
          <w:rFonts w:asciiTheme="minorHAnsi" w:hAnsiTheme="minorHAnsi" w:cstheme="minorHAnsi"/>
          <w:sz w:val="18"/>
          <w:szCs w:val="18"/>
        </w:rPr>
        <w:t>in quanto presenti</w:t>
      </w:r>
      <w:r w:rsidRPr="0083342D">
        <w:rPr>
          <w:rFonts w:asciiTheme="minorHAnsi" w:hAnsiTheme="minorHAnsi" w:cstheme="minorHAnsi"/>
          <w:sz w:val="18"/>
          <w:szCs w:val="18"/>
        </w:rPr>
        <w:t xml:space="preserve">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8" w:name="_MON_1356076492"/>
    <w:bookmarkEnd w:id="18"/>
    <w:bookmarkStart w:id="19" w:name="_MON_1356076361"/>
    <w:bookmarkEnd w:id="19"/>
    <w:p w14:paraId="3E715BCD" w14:textId="58FA44A5" w:rsidR="007F1D0C" w:rsidRPr="0083342D" w:rsidRDefault="009474E3"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043" type="#_x0000_t75" style="width:507.4pt;height:269.25pt" o:ole="">
            <v:imagedata r:id="rId22" o:title=""/>
          </v:shape>
          <o:OLEObject Type="Embed" ProgID="Excel.Sheet.8" ShapeID="_x0000_i1043" DrawAspect="Content" ObjectID="_1809498216" r:id="rId23"/>
        </w:object>
      </w:r>
    </w:p>
    <w:p w14:paraId="1DDB8F08" w14:textId="073AC12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0AEB4B" w14:textId="1F6FC0B2" w:rsidR="0091567B" w:rsidRPr="0083342D" w:rsidRDefault="0091567B" w:rsidP="0091567B">
      <w:pPr>
        <w:jc w:val="both"/>
        <w:rPr>
          <w:rFonts w:asciiTheme="minorHAnsi" w:hAnsiTheme="minorHAnsi" w:cstheme="minorHAnsi"/>
          <w:sz w:val="18"/>
          <w:szCs w:val="18"/>
        </w:rPr>
      </w:pPr>
    </w:p>
    <w:bookmarkStart w:id="20" w:name="_MON_1485525078"/>
    <w:bookmarkEnd w:id="20"/>
    <w:p w14:paraId="3CF1575D" w14:textId="1BB84540" w:rsidR="0091567B" w:rsidRPr="0083342D" w:rsidRDefault="009474E3"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809498217"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99006C">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99006C">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99006C">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99006C">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s.m.i.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7724A405"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809498218"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809498219"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A61E5"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9A61E5">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9A61E5"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A61E5" w:rsidRDefault="00257738" w:rsidP="00257738">
      <w:pPr>
        <w:tabs>
          <w:tab w:val="left" w:pos="-720"/>
        </w:tabs>
        <w:suppressAutoHyphens/>
        <w:ind w:left="540"/>
        <w:jc w:val="both"/>
        <w:rPr>
          <w:rFonts w:asciiTheme="minorHAnsi" w:hAnsiTheme="minorHAnsi" w:cstheme="minorHAnsi"/>
          <w:b/>
          <w:sz w:val="18"/>
          <w:szCs w:val="18"/>
        </w:rPr>
      </w:pPr>
      <w:r w:rsidRPr="009A61E5">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A61E5">
        <w:rPr>
          <w:rFonts w:asciiTheme="minorHAnsi" w:hAnsiTheme="minorHAnsi" w:cstheme="minorHAnsi"/>
          <w:sz w:val="18"/>
          <w:szCs w:val="18"/>
        </w:rPr>
        <w:t xml:space="preserve">Dall’esito della valutazione </w:t>
      </w:r>
      <w:r w:rsidR="004446F9" w:rsidRPr="009A61E5">
        <w:rPr>
          <w:rFonts w:asciiTheme="minorHAnsi" w:hAnsiTheme="minorHAnsi" w:cstheme="minorHAnsi"/>
          <w:sz w:val="18"/>
          <w:szCs w:val="18"/>
        </w:rPr>
        <w:t>non si sono evidenziate</w:t>
      </w:r>
      <w:r w:rsidRPr="009A61E5">
        <w:rPr>
          <w:rFonts w:asciiTheme="minorHAnsi" w:hAnsiTheme="minorHAnsi" w:cstheme="minorHAnsi"/>
          <w:sz w:val="18"/>
          <w:szCs w:val="18"/>
        </w:rPr>
        <w:t xml:space="preserve"> azioni di miglioramento</w:t>
      </w:r>
      <w:r w:rsidR="004446F9" w:rsidRPr="009A61E5">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A61E5"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Al riguardo si segnala che nell’unità in esame sono presenti le seguenti tipologie contrattuali:</w:t>
      </w:r>
    </w:p>
    <w:p w14:paraId="6A2BE3BC" w14:textId="53B544CF" w:rsidR="00FA54BF"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 xml:space="preserve">- lavoratori </w:t>
      </w:r>
      <w:r w:rsidR="009A61E5" w:rsidRPr="009A61E5">
        <w:rPr>
          <w:rFonts w:asciiTheme="minorHAnsi" w:hAnsiTheme="minorHAnsi" w:cstheme="minorHAnsi"/>
          <w:sz w:val="18"/>
          <w:szCs w:val="18"/>
        </w:rPr>
        <w:t>assunti a tempo</w:t>
      </w:r>
      <w:r w:rsidR="009A61E5">
        <w:rPr>
          <w:rFonts w:asciiTheme="minorHAnsi" w:hAnsiTheme="minorHAnsi" w:cstheme="minorHAnsi"/>
          <w:sz w:val="18"/>
          <w:szCs w:val="18"/>
        </w:rPr>
        <w:t xml:space="preserve"> indeterminato</w:t>
      </w:r>
      <w:r w:rsidR="00623337">
        <w:rPr>
          <w:rFonts w:asciiTheme="minorHAnsi" w:hAnsiTheme="minorHAnsi" w:cstheme="minorHAnsi"/>
          <w:sz w:val="18"/>
          <w:szCs w:val="18"/>
        </w:rPr>
        <w:t>;</w:t>
      </w:r>
    </w:p>
    <w:p w14:paraId="586A3962" w14:textId="45203DFF" w:rsidR="004446F9" w:rsidRDefault="00FA54BF" w:rsidP="004446F9">
      <w:pPr>
        <w:ind w:left="1500"/>
        <w:jc w:val="both"/>
        <w:rPr>
          <w:rFonts w:asciiTheme="minorHAnsi" w:hAnsiTheme="minorHAnsi" w:cstheme="minorHAnsi"/>
          <w:sz w:val="18"/>
          <w:szCs w:val="18"/>
        </w:rPr>
      </w:pPr>
      <w:r>
        <w:rPr>
          <w:rFonts w:asciiTheme="minorHAnsi" w:hAnsiTheme="minorHAnsi" w:cstheme="minorHAnsi"/>
          <w:sz w:val="18"/>
          <w:szCs w:val="18"/>
        </w:rPr>
        <w:t>- lavoratori assunti a tempo determinato</w:t>
      </w:r>
      <w:r w:rsidR="00623337">
        <w:rPr>
          <w:rFonts w:asciiTheme="minorHAnsi" w:hAnsiTheme="minorHAnsi" w:cstheme="minorHAnsi"/>
          <w:sz w:val="18"/>
          <w:szCs w:val="18"/>
        </w:rPr>
        <w:t>;</w:t>
      </w:r>
    </w:p>
    <w:p w14:paraId="25C6E19E" w14:textId="11E26FA9" w:rsidR="00623337" w:rsidRDefault="00623337" w:rsidP="004446F9">
      <w:pPr>
        <w:ind w:left="1500"/>
        <w:jc w:val="both"/>
        <w:rPr>
          <w:rFonts w:asciiTheme="minorHAnsi" w:hAnsiTheme="minorHAnsi" w:cstheme="minorHAnsi"/>
          <w:sz w:val="18"/>
          <w:szCs w:val="18"/>
        </w:rPr>
      </w:pPr>
      <w:r>
        <w:rPr>
          <w:rFonts w:asciiTheme="minorHAnsi" w:hAnsiTheme="minorHAnsi" w:cstheme="minorHAnsi"/>
          <w:sz w:val="18"/>
          <w:szCs w:val="18"/>
        </w:rPr>
        <w:t>- possibili stagisti;</w:t>
      </w:r>
    </w:p>
    <w:p w14:paraId="26BAF95F" w14:textId="4AA45B25" w:rsidR="00623337" w:rsidRPr="0083342D" w:rsidRDefault="00623337" w:rsidP="004446F9">
      <w:pPr>
        <w:ind w:left="1500"/>
        <w:jc w:val="both"/>
        <w:rPr>
          <w:rFonts w:asciiTheme="minorHAnsi" w:hAnsiTheme="minorHAnsi" w:cstheme="minorHAnsi"/>
          <w:sz w:val="18"/>
          <w:szCs w:val="18"/>
        </w:rPr>
      </w:pPr>
      <w:r>
        <w:rPr>
          <w:rFonts w:asciiTheme="minorHAnsi" w:hAnsiTheme="minorHAnsi" w:cstheme="minorHAnsi"/>
          <w:sz w:val="18"/>
          <w:szCs w:val="18"/>
        </w:rPr>
        <w:t>- volontari.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1" w:name="_Toc456423188"/>
      <w:bookmarkStart w:id="22" w:name="_Toc456425985"/>
      <w:bookmarkStart w:id="23" w:name="_Toc12273906"/>
      <w:r w:rsidRPr="0083342D">
        <w:rPr>
          <w:rFonts w:asciiTheme="minorHAnsi" w:hAnsiTheme="minorHAnsi" w:cstheme="minorHAnsi"/>
          <w:sz w:val="18"/>
          <w:szCs w:val="18"/>
        </w:rPr>
        <w:t>DEFINIZIONE DEL PROGRAMMA DELLE AZIONI DI MIGLIORAMENTO</w:t>
      </w:r>
      <w:bookmarkEnd w:id="21"/>
      <w:bookmarkEnd w:id="22"/>
      <w:bookmarkEnd w:id="23"/>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4" w:name="_Toc12273907"/>
      <w:r w:rsidRPr="0083342D">
        <w:rPr>
          <w:rFonts w:asciiTheme="minorHAnsi" w:hAnsiTheme="minorHAnsi" w:cstheme="minorHAnsi"/>
          <w:bCs w:val="0"/>
          <w:caps w:val="0"/>
          <w:kern w:val="0"/>
          <w:sz w:val="18"/>
          <w:szCs w:val="18"/>
        </w:rPr>
        <w:t>VERIFICA DELL'AVANZAMENTO DEL PROGRAMMA DELLE AZIONI DI MIGLIORAMENTO</w:t>
      </w:r>
      <w:bookmarkEnd w:id="24"/>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5" w:name="_Toc12273908"/>
      <w:r w:rsidRPr="0083342D">
        <w:rPr>
          <w:rFonts w:asciiTheme="minorHAnsi" w:hAnsiTheme="minorHAnsi" w:cstheme="minorHAnsi"/>
          <w:bCs w:val="0"/>
          <w:caps w:val="0"/>
          <w:kern w:val="0"/>
          <w:sz w:val="18"/>
          <w:szCs w:val="18"/>
        </w:rPr>
        <w:t>REVISIONE PERIODICA</w:t>
      </w:r>
      <w:bookmarkEnd w:id="25"/>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0473F2FF"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99006C">
        <w:rPr>
          <w:rFonts w:asciiTheme="minorHAnsi" w:hAnsiTheme="minorHAnsi" w:cstheme="minorHAnsi"/>
          <w:sz w:val="18"/>
          <w:szCs w:val="18"/>
        </w:rPr>
        <w:t>RSPP</w:t>
      </w:r>
      <w:r w:rsidR="00FA54BF">
        <w:rPr>
          <w:rFonts w:asciiTheme="minorHAnsi" w:hAnsiTheme="minorHAnsi" w:cstheme="minorHAnsi"/>
          <w:sz w:val="18"/>
          <w:szCs w:val="18"/>
        </w:rPr>
        <w:t xml:space="preserve"> </w:t>
      </w:r>
      <w:r w:rsidR="00E37B42" w:rsidRPr="0099006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Show room</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Refettorio</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laboratorio servizio CSE</w:t>
            </w:r>
          </w:p>
        </w:tc>
        <w:tc>
          <w:tcPr>
            <w:tcW w:w="4814" w:type="dxa"/>
          </w:tcPr>
          <w:p w14:paraId="12384C4D" w14:textId="5C92D6FE" w:rsidR="001F6E55" w:rsidRPr="00BC32CD" w:rsidRDefault="001F6E55">
            <w:pPr>
              <w:rPr>
                <w:u w:val="single"/>
              </w:rPr>
            </w:pPr>
            <w:r>
              <w:t>D</w:t>
            </w:r>
            <w:bookmarkStart w:id="0" w:name="_GoBack"/>
            <w:bookmarkEnd w:id="0"/>
          </w:p>
        </w:tc>
      </w:tr>
      <w:tr w:rsidR="001F6E55" w14:paraId="14D3DF25" w14:textId="77777777" w:rsidTr="001F6E55">
        <w:tc>
          <w:tcPr>
            <w:tcW w:w="4814" w:type="dxa"/>
          </w:tcPr>
          <w:p w14:paraId="7F87A7AB" w14:textId="77777777" w:rsidR="001F6E55" w:rsidRDefault="001F6E55">
            <w:r>
              <w:t>laboratorio servizio SFA</w:t>
            </w:r>
          </w:p>
        </w:tc>
        <w:tc>
          <w:tcPr>
            <w:tcW w:w="4814" w:type="dxa"/>
          </w:tcPr>
          <w:p w14:paraId="12384C4D" w14:textId="5C92D6FE" w:rsidR="001F6E55" w:rsidRPr="00BC32CD" w:rsidRDefault="001F6E55">
            <w:pPr>
              <w:rPr>
                <w:u w:val="single"/>
              </w:rPr>
            </w:pPr>
            <w:r>
              <w:t>E</w:t>
            </w:r>
            <w:bookmarkStart w:id="0" w:name="_GoBack"/>
            <w:bookmarkEnd w:id="0"/>
          </w:p>
        </w:tc>
      </w:tr>
      <w:tr w:rsidR="001F6E55" w14:paraId="14D3DF25" w14:textId="77777777" w:rsidTr="001F6E55">
        <w:tc>
          <w:tcPr>
            <w:tcW w:w="4814" w:type="dxa"/>
          </w:tcPr>
          <w:p w14:paraId="7F87A7AB" w14:textId="77777777" w:rsidR="001F6E55" w:rsidRDefault="001F6E55">
            <w:r>
              <w:t>cucina</w:t>
            </w:r>
          </w:p>
        </w:tc>
        <w:tc>
          <w:tcPr>
            <w:tcW w:w="4814" w:type="dxa"/>
          </w:tcPr>
          <w:p w14:paraId="12384C4D" w14:textId="5C92D6FE" w:rsidR="001F6E55" w:rsidRPr="00BC32CD" w:rsidRDefault="001F6E55">
            <w:pPr>
              <w:rPr>
                <w:u w:val="single"/>
              </w:rPr>
            </w:pPr>
            <w:r>
              <w:t>F</w:t>
            </w:r>
            <w:bookmarkStart w:id="0" w:name="_GoBack"/>
            <w:bookmarkEnd w:id="0"/>
          </w:p>
        </w:tc>
      </w:tr>
      <w:tr w:rsidR="001F6E55" w14:paraId="14D3DF25" w14:textId="77777777" w:rsidTr="001F6E55">
        <w:tc>
          <w:tcPr>
            <w:tcW w:w="4814" w:type="dxa"/>
          </w:tcPr>
          <w:p w14:paraId="7F87A7AB" w14:textId="77777777" w:rsidR="001F6E55" w:rsidRDefault="001F6E55">
            <w:r>
              <w:t>lavanderia</w:t>
            </w:r>
          </w:p>
        </w:tc>
        <w:tc>
          <w:tcPr>
            <w:tcW w:w="4814" w:type="dxa"/>
          </w:tcPr>
          <w:p w14:paraId="12384C4D" w14:textId="5C92D6FE" w:rsidR="001F6E55" w:rsidRPr="00BC32CD" w:rsidRDefault="001F6E55">
            <w:pPr>
              <w:rPr>
                <w:u w:val="single"/>
              </w:rPr>
            </w:pPr>
            <w:r>
              <w:t>G</w:t>
            </w:r>
            <w:bookmarkStart w:id="0" w:name="_GoBack"/>
            <w:bookmarkEnd w:id="0"/>
          </w:p>
        </w:tc>
      </w:tr>
      <w:tr w:rsidR="001F6E55" w14:paraId="14D3DF25" w14:textId="77777777" w:rsidTr="001F6E55">
        <w:tc>
          <w:tcPr>
            <w:tcW w:w="4814" w:type="dxa"/>
          </w:tcPr>
          <w:p w14:paraId="7F87A7AB" w14:textId="77777777" w:rsidR="001F6E55" w:rsidRDefault="001F6E55">
            <w:r>
              <w:t>area orto</w:t>
            </w:r>
          </w:p>
        </w:tc>
        <w:tc>
          <w:tcPr>
            <w:tcW w:w="4814" w:type="dxa"/>
          </w:tcPr>
          <w:p w14:paraId="12384C4D" w14:textId="5C92D6FE" w:rsidR="001F6E55" w:rsidRPr="00BC32CD" w:rsidRDefault="001F6E55">
            <w:pPr>
              <w:rPr>
                <w:u w:val="single"/>
              </w:rPr>
            </w:pPr>
            <w:r>
              <w:t>H</w:t>
            </w:r>
            <w:bookmarkStart w:id="0" w:name="_GoBack"/>
            <w:bookmarkEnd w:id="0"/>
          </w:p>
        </w:tc>
      </w:tr>
      <w:tr w:rsidR="001F6E55" w14:paraId="14D3DF25" w14:textId="77777777" w:rsidTr="001F6E55">
        <w:tc>
          <w:tcPr>
            <w:tcW w:w="4814" w:type="dxa"/>
          </w:tcPr>
          <w:p w14:paraId="7F87A7AB" w14:textId="77777777" w:rsidR="001F6E55" w:rsidRDefault="001F6E55">
            <w:r>
              <w:t>area esterna</w:t>
            </w:r>
          </w:p>
        </w:tc>
        <w:tc>
          <w:tcPr>
            <w:tcW w:w="4814" w:type="dxa"/>
          </w:tcPr>
          <w:p w14:paraId="12384C4D" w14:textId="5C92D6FE" w:rsidR="001F6E55" w:rsidRPr="00BC32CD" w:rsidRDefault="001F6E55">
            <w:pPr>
              <w:rPr>
                <w:u w:val="single"/>
              </w:rPr>
            </w:pPr>
            <w:r>
              <w:t>I</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coordinatrice servizi e CSE</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educatori professionali e CSE</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coordinatrice SFA</w:t>
            </w:r>
          </w:p>
        </w:tc>
        <w:tc>
          <w:tcPr>
            <w:tcW w:w="4814" w:type="dxa"/>
          </w:tcPr>
          <w:p w14:paraId="1E9DD66C" w14:textId="42E255C9" w:rsidR="001F6E55" w:rsidRPr="00525B21" w:rsidRDefault="001F6E55">
            <w:pPr>
              <w:rPr>
                <w:u w:val="single"/>
              </w:rPr>
            </w:pPr>
            <w:r>
              <w:t>D</w:t>
            </w:r>
            <w:bookmarkStart w:id="0" w:name="_GoBack"/>
            <w:bookmarkEnd w:id="0"/>
          </w:p>
        </w:tc>
      </w:tr>
      <w:tr w:rsidR="001F6E55" w14:paraId="2837B445" w14:textId="77777777" w:rsidTr="001F6E55">
        <w:tc>
          <w:tcPr>
            <w:tcW w:w="4814" w:type="dxa"/>
          </w:tcPr>
          <w:p w14:paraId="607FB70A" w14:textId="77777777" w:rsidR="001F6E55" w:rsidRDefault="001F6E55">
            <w:r>
              <w:t>Volontari</w:t>
            </w:r>
          </w:p>
        </w:tc>
        <w:tc>
          <w:tcPr>
            <w:tcW w:w="4814" w:type="dxa"/>
          </w:tcPr>
          <w:p w14:paraId="1E9DD66C" w14:textId="42E255C9" w:rsidR="001F6E55" w:rsidRPr="00525B21" w:rsidRDefault="001F6E55">
            <w:pPr>
              <w:rPr>
                <w:u w:val="single"/>
              </w:rPr>
            </w:pPr>
            <w:r>
              <w:t>E</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coordinatrice servizi e CSE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educatori professionali e CSE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coordinatrice SFA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Volontari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Show room</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Refettorio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laboratorio servizio CSE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laboratorio servizio SFA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cucina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lavanderia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area orto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area esterna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vendita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gestione show room</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riordino e pulizia show room</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accompagnamento utenti con automezzo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riordino e pulizia laboratori e servizi igienici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relazioni con servizi sociali enti e familiari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programmazione organizzazione e coordinamento servizi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educativa utenti esterna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educativa utenti interna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 coordinatrice servizi e CSE, coordinatrice SFA</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amministrativo</w:t>
            </w:r>
          </w:p>
        </w:tc>
        <w:tc>
          <w:tcPr>
            <w:tcW w:w="2751" w:type="dxa"/>
          </w:tcPr>
          <w:p w:rsidR="00D91D6A" w:rsidRDefault="00D91D6A">
            <w:r>
              <w:t>attività di vendita</w:t>
            </w:r>
          </w:p>
        </w:tc>
        <w:tc>
          <w:tcPr>
            <w:tcW w:w="3436" w:type="dxa"/>
          </w:tcPr>
          <w:p w:rsidR="00D91D6A" w:rsidRDefault="00D91D6A">
            <w:r>
              <w:t>B</w:t>
            </w:r>
          </w:p>
        </w:tc>
      </w:tr>
      <w:tr w:rsidR="00D91D6A" w:rsidTr="00D91D6A">
        <w:tc>
          <w:tcPr>
            <w:tcW w:w="3441" w:type="dxa"/>
          </w:tcPr>
          <w:p w:rsidR="00D91D6A" w:rsidRDefault="00D91D6A">
            <w:r>
              <w:t>amministrativo</w:t>
            </w:r>
          </w:p>
        </w:tc>
        <w:tc>
          <w:tcPr>
            <w:tcW w:w="2751" w:type="dxa"/>
          </w:tcPr>
          <w:p w:rsidR="00D91D6A" w:rsidRDefault="00D91D6A">
            <w:r>
              <w:t>gestione show room</w:t>
            </w:r>
          </w:p>
        </w:tc>
        <w:tc>
          <w:tcPr>
            <w:tcW w:w="3436" w:type="dxa"/>
          </w:tcPr>
          <w:p w:rsidR="00D91D6A" w:rsidRDefault="00D91D6A">
            <w:r>
              <w:t>C</w:t>
            </w:r>
          </w:p>
        </w:tc>
      </w:tr>
      <w:tr w:rsidR="00D91D6A" w:rsidTr="00D91D6A">
        <w:tc>
          <w:tcPr>
            <w:tcW w:w="3441" w:type="dxa"/>
          </w:tcPr>
          <w:p w:rsidR="00D91D6A" w:rsidRDefault="00D91D6A">
            <w:r>
              <w:t>amministrativo</w:t>
            </w:r>
          </w:p>
        </w:tc>
        <w:tc>
          <w:tcPr>
            <w:tcW w:w="2751" w:type="dxa"/>
          </w:tcPr>
          <w:p w:rsidR="00D91D6A" w:rsidRDefault="00D91D6A">
            <w:r>
              <w:t>riordino e pulizia show room</w:t>
            </w:r>
          </w:p>
        </w:tc>
        <w:tc>
          <w:tcPr>
            <w:tcW w:w="3436" w:type="dxa"/>
          </w:tcPr>
          <w:p w:rsidR="00D91D6A" w:rsidRDefault="00D91D6A">
            <w:r>
              <w:t>D</w:t>
            </w:r>
          </w:p>
        </w:tc>
      </w:tr>
      <w:tr w:rsidR="00D91D6A" w:rsidTr="00D91D6A">
        <w:tc>
          <w:tcPr>
            <w:tcW w:w="3441" w:type="dxa"/>
          </w:tcPr>
          <w:p w:rsidR="00D91D6A" w:rsidRDefault="00D91D6A">
            <w:r>
              <w:t>coordinatrice servizi e CSE, educatori professionali e CSE, coordinatrice SFA, Volontari</w:t>
            </w:r>
          </w:p>
        </w:tc>
        <w:tc>
          <w:tcPr>
            <w:tcW w:w="2751" w:type="dxa"/>
          </w:tcPr>
          <w:p w:rsidR="00D91D6A" w:rsidRDefault="00D91D6A">
            <w:r>
              <w:t>accompagnamento utenti con automezzo</w:t>
            </w:r>
          </w:p>
        </w:tc>
        <w:tc>
          <w:tcPr>
            <w:tcW w:w="3436" w:type="dxa"/>
          </w:tcPr>
          <w:p w:rsidR="00D91D6A" w:rsidRDefault="00D91D6A">
            <w:r>
              <w:t>E</w:t>
            </w:r>
          </w:p>
        </w:tc>
      </w:tr>
      <w:tr w:rsidR="00D91D6A" w:rsidTr="00D91D6A">
        <w:tc>
          <w:tcPr>
            <w:tcW w:w="3441" w:type="dxa"/>
          </w:tcPr>
          <w:p w:rsidR="00D91D6A" w:rsidRDefault="00D91D6A">
            <w:r>
              <w:t>coordinatrice servizi e CSE, educatori professionali e CSE, coordinatrice SFA</w:t>
            </w:r>
          </w:p>
        </w:tc>
        <w:tc>
          <w:tcPr>
            <w:tcW w:w="2751" w:type="dxa"/>
          </w:tcPr>
          <w:p w:rsidR="00D91D6A" w:rsidRDefault="00D91D6A">
            <w:r>
              <w:t>attività di riordino e pulizia laboratori e servizi igienici</w:t>
            </w:r>
          </w:p>
        </w:tc>
        <w:tc>
          <w:tcPr>
            <w:tcW w:w="3436" w:type="dxa"/>
          </w:tcPr>
          <w:p w:rsidR="00D91D6A" w:rsidRDefault="00D91D6A">
            <w:r>
              <w:t>F</w:t>
            </w:r>
          </w:p>
        </w:tc>
      </w:tr>
      <w:tr w:rsidR="00D91D6A" w:rsidTr="00D91D6A">
        <w:tc>
          <w:tcPr>
            <w:tcW w:w="3441" w:type="dxa"/>
          </w:tcPr>
          <w:p w:rsidR="00D91D6A" w:rsidRDefault="00D91D6A">
            <w:r>
              <w:t>amministrativo, coordinatrice servizi e CSE, coordinatrice SFA</w:t>
            </w:r>
          </w:p>
        </w:tc>
        <w:tc>
          <w:tcPr>
            <w:tcW w:w="2751" w:type="dxa"/>
          </w:tcPr>
          <w:p w:rsidR="00D91D6A" w:rsidRDefault="00D91D6A">
            <w:r>
              <w:t>relazioni con servizi sociali enti e familiari</w:t>
            </w:r>
          </w:p>
        </w:tc>
        <w:tc>
          <w:tcPr>
            <w:tcW w:w="3436" w:type="dxa"/>
          </w:tcPr>
          <w:p w:rsidR="00D91D6A" w:rsidRDefault="00D91D6A">
            <w:r>
              <w:t>G</w:t>
            </w:r>
          </w:p>
        </w:tc>
      </w:tr>
      <w:tr w:rsidR="00D91D6A" w:rsidTr="00D91D6A">
        <w:tc>
          <w:tcPr>
            <w:tcW w:w="3441" w:type="dxa"/>
          </w:tcPr>
          <w:p w:rsidR="00D91D6A" w:rsidRDefault="00D91D6A">
            <w:r>
              <w:t>coordinatrice servizi e CSE, coordinatrice SFA</w:t>
            </w:r>
          </w:p>
        </w:tc>
        <w:tc>
          <w:tcPr>
            <w:tcW w:w="2751" w:type="dxa"/>
          </w:tcPr>
          <w:p w:rsidR="00D91D6A" w:rsidRDefault="00D91D6A">
            <w:r>
              <w:t>attività di programmazione organizzazione e coordinamento servizi</w:t>
            </w:r>
          </w:p>
        </w:tc>
        <w:tc>
          <w:tcPr>
            <w:tcW w:w="3436" w:type="dxa"/>
          </w:tcPr>
          <w:p w:rsidR="00D91D6A" w:rsidRDefault="00D91D6A">
            <w:r>
              <w:t>H</w:t>
            </w:r>
          </w:p>
        </w:tc>
      </w:tr>
      <w:tr w:rsidR="00D91D6A" w:rsidTr="00D91D6A">
        <w:tc>
          <w:tcPr>
            <w:tcW w:w="3441" w:type="dxa"/>
          </w:tcPr>
          <w:p w:rsidR="00D91D6A" w:rsidRDefault="00D91D6A">
            <w:r>
              <w:t>coordinatrice servizi e CSE, educatori professionali e CSE, coordinatrice SFA, Volontari</w:t>
            </w:r>
          </w:p>
        </w:tc>
        <w:tc>
          <w:tcPr>
            <w:tcW w:w="2751" w:type="dxa"/>
          </w:tcPr>
          <w:p w:rsidR="00D91D6A" w:rsidRDefault="00D91D6A">
            <w:r>
              <w:t>attività educativa utenti esterna</w:t>
            </w:r>
          </w:p>
        </w:tc>
        <w:tc>
          <w:tcPr>
            <w:tcW w:w="3436" w:type="dxa"/>
          </w:tcPr>
          <w:p w:rsidR="00D91D6A" w:rsidRDefault="00D91D6A">
            <w:r>
              <w:t>I</w:t>
            </w:r>
          </w:p>
        </w:tc>
      </w:tr>
      <w:tr w:rsidR="00D91D6A" w:rsidTr="00D91D6A">
        <w:tc>
          <w:tcPr>
            <w:tcW w:w="3441" w:type="dxa"/>
          </w:tcPr>
          <w:p w:rsidR="00D91D6A" w:rsidRDefault="00D91D6A">
            <w:r>
              <w:t>coordinatrice servizi e CSE, educatori professionali e CSE, coordinatrice SFA, Volontari</w:t>
            </w:r>
          </w:p>
        </w:tc>
        <w:tc>
          <w:tcPr>
            <w:tcW w:w="2751" w:type="dxa"/>
          </w:tcPr>
          <w:p w:rsidR="00D91D6A" w:rsidRDefault="00D91D6A">
            <w:r>
              <w:t>attività educativa utenti interna</w:t>
            </w:r>
          </w:p>
        </w:tc>
        <w:tc>
          <w:tcPr>
            <w:tcW w:w="3436" w:type="dxa"/>
          </w:tcPr>
          <w:p w:rsidR="00D91D6A" w:rsidRDefault="00D91D6A">
            <w:r>
              <w:t>J</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Guanti casalinghi per pulizie</w:t>
            </w:r>
          </w:p>
        </w:tc>
        <w:tc>
          <w:tcPr>
            <w:tcW w:w="612" w:type="pct"/>
          </w:tcPr>
          <w:p w14:paraId="20314F04" w14:textId="77777777" w:rsidR="0091287D" w:rsidRDefault="0091287D">
            <w:r>
              <w:t>III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casalinghi per pulizie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coordinatrice servizi e CSE, C: educatori professionali e CSE, D: coordinatrice SFA, E: Volontari</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FIAT</w:t>
            </w:r>
          </w:p>
        </w:tc>
        <w:tc>
          <w:tcPr>
            <w:tcW w:w="1926" w:type="dxa"/>
          </w:tcPr>
          <w:p w14:paraId="38F3351F" w14:textId="77777777" w:rsidR="0027325D" w:rsidRDefault="0027325D">
            <w:r>
              <w:t>Talento targa FJ122RC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FIAT</w:t>
            </w:r>
          </w:p>
        </w:tc>
        <w:tc>
          <w:tcPr>
            <w:tcW w:w="1926" w:type="dxa"/>
          </w:tcPr>
          <w:p w14:paraId="38F3351F" w14:textId="77777777" w:rsidR="0027325D" w:rsidRDefault="0027325D">
            <w:r>
              <w:t>Talento targa FJ020XV</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OPEL</w:t>
            </w:r>
          </w:p>
        </w:tc>
        <w:tc>
          <w:tcPr>
            <w:tcW w:w="1926" w:type="dxa"/>
          </w:tcPr>
          <w:p w14:paraId="38F3351F" w14:textId="77777777" w:rsidR="0027325D" w:rsidRDefault="0027325D">
            <w:r>
              <w:t>D Varo targa FV516SZ</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aspirapolvere</w:t>
            </w:r>
          </w:p>
        </w:tc>
        <w:tc>
          <w:tcPr>
            <w:tcW w:w="1925" w:type="dxa"/>
          </w:tcPr>
          <w:p w14:paraId="354F2961" w14:textId="77777777" w:rsidR="0027325D" w:rsidRDefault="0027325D">
            <w:r>
              <w:t>acqua matic</w:t>
            </w:r>
          </w:p>
        </w:tc>
        <w:tc>
          <w:tcPr>
            <w:tcW w:w="1926" w:type="dxa"/>
          </w:tcPr>
          <w:p w14:paraId="38F3351F" w14:textId="77777777" w:rsidR="0027325D" w:rsidRDefault="0027325D">
            <w:r>
              <w:t>Industrial</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pirografo</w:t>
            </w:r>
          </w:p>
        </w:tc>
        <w:tc>
          <w:tcPr>
            <w:tcW w:w="1925" w:type="dxa"/>
          </w:tcPr>
          <w:p w14:paraId="354F2961" w14:textId="77777777" w:rsidR="0027325D" w:rsidRDefault="0027325D">
            <w:r>
              <w:t>BREM PETER ROYAL</w:t>
            </w:r>
          </w:p>
        </w:tc>
        <w:tc>
          <w:tcPr>
            <w:tcW w:w="1926" w:type="dxa"/>
          </w:tcPr>
          <w:p w14:paraId="38F3351F" w14:textId="77777777" w:rsidR="0027325D" w:rsidRDefault="0027325D">
            <w:r>
              <w:t>5003-01</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pirografo</w:t>
            </w:r>
          </w:p>
        </w:tc>
        <w:tc>
          <w:tcPr>
            <w:tcW w:w="1925" w:type="dxa"/>
          </w:tcPr>
          <w:p w14:paraId="354F2961" w14:textId="77777777" w:rsidR="0027325D" w:rsidRDefault="0027325D">
            <w:r>
              <w:t>PY30</w:t>
            </w:r>
          </w:p>
        </w:tc>
        <w:tc>
          <w:tcPr>
            <w:tcW w:w="1926" w:type="dxa"/>
          </w:tcPr>
          <w:p w14:paraId="38F3351F" w14:textId="77777777" w:rsidR="0027325D" w:rsidRDefault="0027325D">
            <w:r>
              <w:t>R300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levigatrice</w:t>
            </w:r>
          </w:p>
        </w:tc>
        <w:tc>
          <w:tcPr>
            <w:tcW w:w="1925" w:type="dxa"/>
          </w:tcPr>
          <w:p w14:paraId="354F2961" w14:textId="77777777" w:rsidR="0027325D" w:rsidRDefault="0027325D">
            <w:r>
              <w:t>KORMANTX</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seghetto</w:t>
            </w:r>
          </w:p>
        </w:tc>
        <w:tc>
          <w:tcPr>
            <w:tcW w:w="1925" w:type="dxa"/>
          </w:tcPr>
          <w:p w14:paraId="354F2961" w14:textId="77777777" w:rsidR="0027325D" w:rsidRDefault="0027325D">
            <w:r>
              <w:t>FAR TOOLS</w:t>
            </w:r>
          </w:p>
        </w:tc>
        <w:tc>
          <w:tcPr>
            <w:tcW w:w="1926" w:type="dxa"/>
          </w:tcPr>
          <w:p w14:paraId="38F3351F" w14:textId="77777777" w:rsidR="0027325D" w:rsidRDefault="0027325D">
            <w:r>
              <w:t>113254S16</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plastificatrice</w:t>
            </w:r>
          </w:p>
        </w:tc>
        <w:tc>
          <w:tcPr>
            <w:tcW w:w="1925" w:type="dxa"/>
          </w:tcPr>
          <w:p w14:paraId="354F2961" w14:textId="77777777" w:rsidR="0027325D" w:rsidRDefault="0027325D">
            <w:r>
              <w:t>LUNAR</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lavastoviglie</w:t>
            </w:r>
          </w:p>
        </w:tc>
        <w:tc>
          <w:tcPr>
            <w:tcW w:w="1925" w:type="dxa"/>
          </w:tcPr>
          <w:p w14:paraId="354F2961" w14:textId="77777777" w:rsidR="0027325D" w:rsidRDefault="0027325D">
            <w:r>
              <w:t>FAS</w:t>
            </w:r>
          </w:p>
        </w:tc>
        <w:tc>
          <w:tcPr>
            <w:tcW w:w="1926" w:type="dxa"/>
          </w:tcPr>
          <w:p w14:paraId="38F3351F" w14:textId="77777777" w:rsidR="0027325D" w:rsidRDefault="0027325D">
            <w:r>
              <w:t>60D</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forno quattro fuochi</w:t>
            </w:r>
          </w:p>
        </w:tc>
        <w:tc>
          <w:tcPr>
            <w:tcW w:w="1925" w:type="dxa"/>
          </w:tcPr>
          <w:p w14:paraId="354F2961" w14:textId="77777777" w:rsidR="0027325D" w:rsidRDefault="0027325D">
            <w:r>
              <w:t/>
            </w:r>
          </w:p>
        </w:tc>
        <w:tc>
          <w:tcPr>
            <w:tcW w:w="1926" w:type="dxa"/>
          </w:tcPr>
          <w:p w14:paraId="38F3351F" w14:textId="77777777" w:rsidR="0027325D" w:rsidRDefault="0027325D">
            <w:r>
              <w:t>EL-NC7FE8</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frigo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affettatrice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tritatutto</w:t>
            </w:r>
          </w:p>
        </w:tc>
        <w:tc>
          <w:tcPr>
            <w:tcW w:w="1925" w:type="dxa"/>
          </w:tcPr>
          <w:p w14:paraId="354F2961" w14:textId="77777777" w:rsidR="0027325D" w:rsidRDefault="0027325D">
            <w:r>
              <w:t/>
            </w:r>
          </w:p>
        </w:tc>
        <w:tc>
          <w:tcPr>
            <w:tcW w:w="1926" w:type="dxa"/>
          </w:tcPr>
          <w:p w14:paraId="38F3351F" w14:textId="77777777" w:rsidR="0027325D" w:rsidRDefault="0027325D">
            <w:r>
              <w:t>Minipimer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lavatrice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asciugatrice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aspirapolvere per refettorio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tagliaerba elettrico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da giardinaggio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H</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I</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aspirapolvere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pirografo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pirografo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seghetto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plastificatrice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lavastoviglie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forno quattro fuochi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frigo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affettatrice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tritatutto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lavatrice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asciugatrice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aspirapolvere per refettorio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tagliaerba elettrico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da giardinaggio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Show room, C: Refettorio, D: laboratorio servizio CSE, E: laboratorio servizio SFA, F: cucina, G: lavanderia, H: area orto, I: area esterna</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aspirapolvere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pirografo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pirografo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seghetto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plastificatrice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lavastoviglie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forno quattro fuochi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frigo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affettatrice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tritatutto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lavatrice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asciugatrice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aspirapolvere per refettorio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tagliaerba elettrico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da giardinaggio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coordinatrice servizi e CSE, C: educatori professionali e CSE, D: coordinatrice SFA, E: Volontari</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vera DI FEDERICO</w:t>
            </w:r>
          </w:p>
        </w:tc>
        <w:tc>
          <w:tcPr>
            <w:tcW w:w="1926" w:type="dxa"/>
          </w:tcPr>
          <w:p w:rsidR="007E59EB" w:rsidRDefault="007E59EB">
            <w:r>
              <w:t>Giornaliero</w:t>
            </w:r>
          </w:p>
        </w:tc>
        <w:tc>
          <w:tcPr>
            <w:tcW w:w="1926" w:type="dxa"/>
          </w:tcPr>
          <w:p w:rsidR="007E59EB" w:rsidRDefault="007E59EB">
            <w:r>
              <w:t>coordinatrice servizi e CSE</w:t>
            </w:r>
          </w:p>
        </w:tc>
        <w:tc>
          <w:tcPr>
            <w:tcW w:w="1926" w:type="dxa"/>
          </w:tcPr>
          <w:p w:rsidR="007E59EB" w:rsidRDefault="007E59EB">
            <w:r>
              <w:t>Dirigente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Giovanna CODORO</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Elena BERGAMASCHI</w:t>
            </w:r>
          </w:p>
        </w:tc>
        <w:tc>
          <w:tcPr>
            <w:tcW w:w="1926" w:type="dxa"/>
          </w:tcPr>
          <w:p w:rsidR="007E59EB" w:rsidRDefault="007E59EB">
            <w:r>
              <w:t>Giornaliero</w:t>
            </w:r>
          </w:p>
        </w:tc>
        <w:tc>
          <w:tcPr>
            <w:tcW w:w="1926" w:type="dxa"/>
          </w:tcPr>
          <w:p w:rsidR="007E59EB" w:rsidRDefault="007E59EB">
            <w:r>
              <w:t>educatori professionali e CSE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Cosimo CONTE</w:t>
            </w:r>
          </w:p>
        </w:tc>
        <w:tc>
          <w:tcPr>
            <w:tcW w:w="1926" w:type="dxa"/>
          </w:tcPr>
          <w:p w:rsidR="007E59EB" w:rsidRDefault="007E59EB">
            <w:r>
              <w:t>Giornaliero</w:t>
            </w:r>
          </w:p>
        </w:tc>
        <w:tc>
          <w:tcPr>
            <w:tcW w:w="1926" w:type="dxa"/>
          </w:tcPr>
          <w:p w:rsidR="007E59EB" w:rsidRDefault="007E59EB">
            <w:r>
              <w:t>educatori professionali e CSE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Donatella ZURRU</w:t>
            </w:r>
          </w:p>
        </w:tc>
        <w:tc>
          <w:tcPr>
            <w:tcW w:w="1926" w:type="dxa"/>
          </w:tcPr>
          <w:p w:rsidR="007E59EB" w:rsidRDefault="007E59EB">
            <w:r>
              <w:t>Giornaliero</w:t>
            </w:r>
          </w:p>
        </w:tc>
        <w:tc>
          <w:tcPr>
            <w:tcW w:w="1926" w:type="dxa"/>
          </w:tcPr>
          <w:p w:rsidR="007E59EB" w:rsidRDefault="007E59EB">
            <w:r>
              <w:t>educatori professionali e CSE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Laura COLOMBO</w:t>
            </w:r>
          </w:p>
        </w:tc>
        <w:tc>
          <w:tcPr>
            <w:tcW w:w="1926" w:type="dxa"/>
          </w:tcPr>
          <w:p w:rsidR="007E59EB" w:rsidRDefault="007E59EB">
            <w:r>
              <w:t>Giornaliero</w:t>
            </w:r>
          </w:p>
        </w:tc>
        <w:tc>
          <w:tcPr>
            <w:tcW w:w="1926" w:type="dxa"/>
          </w:tcPr>
          <w:p w:rsidR="007E59EB" w:rsidRDefault="007E59EB">
            <w:r>
              <w:t>coordinatrice SFA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H</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I</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5</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5</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5</w:t>
                  </w:r>
                </w:p>
              </w:tc>
              <w:tc>
                <w:tcPr>
                  <w:tcBorders>
                    <w:top w:val="single" w:sz="0.75" w:color="000000"/>
                    <w:left w:val="single" w:sz="0.75" w:color="000000"/>
                    <w:right w:val="single" w:sz="0.75" w:color="000000"/>
                    <w:bottom w:val="single" w:sz="0.75" w:color="000000"/>
                  </w:tcBorders>
                </w:tcPr>
                <w:p>
                  <w:pPr>
                    <w:jc w:val="center"/>
                  </w:pPr>
                  <w:r>
                    <w:rPr/>
                    <w:t xml:space="preserve">5</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27</w:t>
                  </w:r>
                </w:p>
              </w:tc>
              <w:tc>
                <w:tcPr>
                  <w:tcBorders>
                    <w:top w:val="single" w:sz="0.75" w:color="000000"/>
                    <w:left w:val="single" w:sz="0.75" w:color="000000"/>
                    <w:right w:val="single" w:sz="0.75" w:color="000000"/>
                    <w:bottom w:val="single" w:sz="0.75" w:color="000000"/>
                  </w:tcBorders>
                </w:tcPr>
                <w:p>
                  <w:pPr>
                    <w:jc w:val="center"/>
                  </w:pPr>
                  <w:r>
                    <w:rPr/>
                    <w:t xml:space="preserve">21</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5</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10</w:t>
                  </w:r>
                </w:p>
              </w:tc>
              <w:tc>
                <w:tcPr>
                  <w:tcBorders>
                    <w:top w:val="single" w:sz="0.75" w:color="000000"/>
                    <w:left w:val="single" w:sz="0.75" w:color="000000"/>
                    <w:right w:val="single" w:sz="0.75" w:color="000000"/>
                    <w:bottom w:val="single" w:sz="0.75" w:color="000000"/>
                  </w:tcBorders>
                </w:tcPr>
                <w:p>
                  <w:pPr>
                    <w:jc w:val="center"/>
                  </w:pPr>
                  <w:r>
                    <w:rPr/>
                    <w:t xml:space="preserve">27</w:t>
                  </w:r>
                </w:p>
              </w:tc>
            </w:tr>
          </w:tbl>
        </w:t>
      </w:r>
    </w:p>
    <w:p w14:paraId="12EDBC41" w14:textId="77777777" w:rsidR="00CF1B93" w:rsidRDefault="00CF1B93">
      <w:r>
        <w:t>Legenda:</w:t>
      </w:r>
    </w:p>
    <w:p w14:paraId="455BC58E" w14:textId="6F6144E2" w:rsidR="00CF1B93" w:rsidRDefault="00CF1B93">
      <w:r>
        <w:t>A: Uffici, B: Show room, C: Refettorio, D: laboratorio servizio CSE, E: laboratorio servizio SFA, F: cucina, G: lavanderia, H: area orto, I: area esterna</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H</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I</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coordinatrice servizi e CSE</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90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educatori professionali e CSE</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90</w:t>
                  </w:r>
                </w:p>
              </w:tc>
              <w:tc>
                <w:tcPr>
                  <w:tcBorders>
                    <w:top w:val="single" w:sz="0.75" w:color="000000"/>
                    <w:left w:val="single" w:sz="0.75" w:color="000000"/>
                    <w:right w:val="single" w:sz="0.75" w:color="000000"/>
                    <w:bottom w:val="single" w:sz="0.75" w:color="000000"/>
                  </w:tcBorders>
                </w:tcPr>
                <w:p>
                  <w:pPr/>
                  <w:r>
                    <w:rPr/>
                    <w:t xml:space="preserve">400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coordinatrice SFA</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90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400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Volontari</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90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Uffici, B: Show room, C: Refettorio, D: laboratorio servizio CSE, E: laboratorio servizio SFA, F: cucina, G: lavanderia, H: area orto, I: area esterna</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Show room</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Riordinare il materiale depositato nel locale caldaia</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la installazione di una valvola di intercetto manuale gas metano esterno locale caldaia</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Valutare la necessita di installare rilevatore metano nel locale caldaia</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Refettorio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copertura con vernice lavabile le pareti del refettorio fino ad altezza di 2 metri</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sostituire ciabatta elettrica di alimentazione forno microonde</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laboratorio servizio CSE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Migliorare la protezione del mandrino trapano</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sostituire le ciabatte elettriche</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Prevedere installazione rilevatore metano nel locale caldaia</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divieto uso acqua per spegnere incendi su quadri elettrici</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Potenziare la cartellonistica di obbligo utilizzo DPI</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Verificare la perfetta efficienza del aspiratore</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laboratorio servizio SFA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Proteggere le vetrate al primo piano per evitare possibili rotture dovute a inciampi</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la cartellonistica delle vie di fuga al primo piano</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Riordinare il deposito di cartone nel locale ascensore</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Sostituire le ciabatte elettriche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Applicare cartellonistica di segnalazione servizi igienici sulla porta di accesso</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cucina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Mantenere chiusa a chiave porta accesso a piano superiore non di pertinenza</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Disporre attrezzatura nei cassetti togliendoli dal muro</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Prevedere installazione di un rilevatore di gas metano e di valvola di intercetto esterna</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Riposizionare estintore anidride carbonica in prossimita ingresso cucina</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rendere accessibile il servizio igienico da esterno</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lavanderia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area orto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area esterna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coordinatrice servizi e CSE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educatori professionali e CSE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coordinatrice SFA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Volontari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vendita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gestione show room</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riordino e pulizia show room</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accompagnamento utenti con automezzo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riordino e pulizia laboratori e servizi igienici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relazioni con servizi sociali enti e familiari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programmazione organizzazione e coordinamento servizi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educativa utenti esterna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educativa utenti interna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 Vera DI FEDERICO Giovanna CODORO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Procedurare il corretto utilizzo del forno per evitare contatti con materiale combustibile durante il suo funzionamento</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laboratorio servizio CSE</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Potenziare la cartellonistica di obbligo utilizzo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cucina</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Riposizionare estintore anidride carbonica in prossimita ingresso cucina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cucina</w:t>
            </w:r>
          </w:p>
        </w:tc>
        <w:tc>
          <w:tcPr>
            <w:tcW w:w="2693" w:type="dxa"/>
          </w:tcPr>
          <w:p w14:paraId="0B92A586" w14:textId="7CC6A8F5" w:rsidR="007D7FDD" w:rsidRDefault="007D7FDD">
            <w:r>
              <w:t>aree di transito interne, viabilità</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Mantenere chiusa a chiave porta accesso a piano superiore non di pertinenza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CSE</w:t>
            </w:r>
          </w:p>
        </w:tc>
        <w:tc>
          <w:tcPr>
            <w:tcW w:w="2693" w:type="dxa"/>
          </w:tcPr>
          <w:p w14:paraId="0B92A586" w14:textId="7CC6A8F5" w:rsidR="007D7FDD" w:rsidRDefault="007D7FDD">
            <w:r>
              <w:t>apparecchiature e macchine</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Migliorare la protezione del mandrino trapano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CSE</w:t>
            </w:r>
          </w:p>
        </w:tc>
        <w:tc>
          <w:tcPr>
            <w:tcW w:w="2693" w:type="dxa"/>
          </w:tcPr>
          <w:p w14:paraId="0B92A586" w14:textId="7CC6A8F5" w:rsidR="007D7FDD" w:rsidRDefault="007D7FDD">
            <w:r>
              <w:t>apparecchi, reti di distribuzione gas e impianti termici</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Prevedere installazione rilevatore metano nel locale caldaia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attività educativa utenti interna</w:t>
            </w:r>
          </w:p>
        </w:tc>
        <w:tc>
          <w:tcPr>
            <w:tcW w:w="2693" w:type="dxa"/>
          </w:tcPr>
          <w:p w14:paraId="0B92A586" w14:textId="7CC6A8F5" w:rsidR="007D7FDD" w:rsidRDefault="007D7FDD">
            <w:r>
              <w:t>rischi elettrici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Procedurare il corretto utilizzo del forno per evitare contatti con materiale combustibile durante il suo funzionamento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SFA</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la cartellonistica delle vie di fuga al primo piano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Show room</w:t>
            </w:r>
          </w:p>
        </w:tc>
        <w:tc>
          <w:tcPr>
            <w:tcW w:w="2693" w:type="dxa"/>
          </w:tcPr>
          <w:p w14:paraId="0B92A586" w14:textId="7CC6A8F5" w:rsidR="007D7FDD" w:rsidRDefault="007D7FDD">
            <w:r>
              <w:t>apparecchi, reti di distribuzione gas e impianti termici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la installazione di una valvola di intercetto manuale gas metano esterno locale caldaia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SFA</w:t>
            </w:r>
          </w:p>
        </w:tc>
        <w:tc>
          <w:tcPr>
            <w:tcW w:w="2693" w:type="dxa"/>
          </w:tcPr>
          <w:p w14:paraId="0B92A586" w14:textId="7CC6A8F5" w:rsidR="007D7FDD" w:rsidRDefault="007D7FDD">
            <w:r>
              <w:t>aree di transito interne, viabilità</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Proteggere le vetrate al primo piano per evitare possibili rotture dovute a inciampi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CSE</w:t>
            </w:r>
          </w:p>
        </w:tc>
        <w:tc>
          <w:tcPr>
            <w:tcW w:w="2693" w:type="dxa"/>
          </w:tcPr>
          <w:p w14:paraId="0B92A586" w14:textId="7CC6A8F5" w:rsidR="007D7FDD" w:rsidRDefault="007D7FDD">
            <w:r>
              <w:t>rischi elettrici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sostituire le ciabatte elettriche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Refettorio</w:t>
            </w:r>
          </w:p>
        </w:tc>
        <w:tc>
          <w:tcPr>
            <w:tcW w:w="2693" w:type="dxa"/>
          </w:tcPr>
          <w:p w14:paraId="0B92A586" w14:textId="7CC6A8F5" w:rsidR="007D7FDD" w:rsidRDefault="007D7FDD">
            <w:r>
              <w:t>rischi elettrici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sostituire ciabatta elettrica di alimentazione forno microonde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Refettorio</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copertura con vernice lavabile le pareti del refettorio fino ad altezza di 2 metri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CSE</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divieto uso acqua per spegnere incendi su quadri elettrici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CSE</w:t>
            </w:r>
          </w:p>
        </w:tc>
        <w:tc>
          <w:tcPr>
            <w:tcW w:w="2693" w:type="dxa"/>
          </w:tcPr>
          <w:p w14:paraId="0B92A586" w14:textId="7CC6A8F5" w:rsidR="007D7FDD" w:rsidRDefault="007D7FDD">
            <w:r>
              <w:t>controlli, verifiche e manutenzione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Verificare la perfetta efficienza del aspiratore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SFA</w:t>
            </w:r>
          </w:p>
        </w:tc>
        <w:tc>
          <w:tcPr>
            <w:tcW w:w="2693" w:type="dxa"/>
          </w:tcPr>
          <w:p w14:paraId="0B92A586" w14:textId="7CC6A8F5" w:rsidR="007D7FDD" w:rsidRDefault="007D7FDD">
            <w:r>
              <w:t>apparecchiature e macchine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Riordinare il deposito di cartone nel locale ascensore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SFA</w:t>
            </w:r>
          </w:p>
        </w:tc>
        <w:tc>
          <w:tcPr>
            <w:tcW w:w="2693" w:type="dxa"/>
          </w:tcPr>
          <w:p w14:paraId="0B92A586" w14:textId="7CC6A8F5" w:rsidR="007D7FDD" w:rsidRDefault="007D7FDD">
            <w:r>
              <w:t>rischi elettrici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Sostituire le ciabatte elettriche </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servizio SFA</w:t>
            </w:r>
          </w:p>
        </w:tc>
        <w:tc>
          <w:tcPr>
            <w:tcW w:w="2693" w:type="dxa"/>
          </w:tcPr>
          <w:p w14:paraId="0B92A586" w14:textId="7CC6A8F5" w:rsidR="007D7FDD" w:rsidRDefault="007D7FDD">
            <w:r>
              <w:t>servizi igienici e igiene degli alimenti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Applicare cartellonistica di segnalazione servizi igienici sulla porta di accesso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cucina</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Disporre attrezzatura nei cassetti togliendoli dal muro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cucina</w:t>
            </w:r>
          </w:p>
        </w:tc>
        <w:tc>
          <w:tcPr>
            <w:tcW w:w="2693" w:type="dxa"/>
          </w:tcPr>
          <w:p w14:paraId="0B92A586" w14:textId="7CC6A8F5" w:rsidR="007D7FDD" w:rsidRDefault="007D7FDD">
            <w:r>
              <w:t>apparecchi, reti di distribuzione gas e impianti termici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Prevedere installazione di un rilevatore di gas metano e di valvola di intercetto esterna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Show room</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la necessita di installare rilevatore metano nel locale caldaia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cucina</w:t>
            </w:r>
          </w:p>
        </w:tc>
        <w:tc>
          <w:tcPr>
            <w:tcW w:w="2693" w:type="dxa"/>
          </w:tcPr>
          <w:p w14:paraId="0B92A586" w14:textId="7CC6A8F5" w:rsidR="007D7FDD" w:rsidRDefault="007D7FDD">
            <w:r>
              <w:t>servizi igienici e igiene degli alimenti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rendere accessibile il servizio igienico da esterno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Show room</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Riordinare il materiale depositato nel locale caldaia</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Vittorio COLOMBO Vera DI FEDERICO Giovanna CODORO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coordinatrice servizi e CSE</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Vittorio COLOMBO Vera DI FEDERICO Giovanna CODORO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educatori professionali e CSE</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Vittorio COLOMBO Vera DI FEDERICO Giovanna CODORO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coordinatrice SFA</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Vittorio COLOMBO Vera DI FEDERICO Giovanna CODORO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173"/>
      <w:gridCol w:w="1280"/>
      <w:gridCol w:w="2043"/>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Gruppo amicizia Cooperativa sociale Arl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Cesare Battisti 4 - 21055 Gorla Minore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01-07-2025</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3621"/>
        </w:tabs>
        <w:ind w:left="3621"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1233"/>
    <w:rsid w:val="00033AB8"/>
    <w:rsid w:val="00056CCC"/>
    <w:rsid w:val="00064694"/>
    <w:rsid w:val="00070B9E"/>
    <w:rsid w:val="000868F1"/>
    <w:rsid w:val="0008692D"/>
    <w:rsid w:val="0009438E"/>
    <w:rsid w:val="000A0479"/>
    <w:rsid w:val="000A37A5"/>
    <w:rsid w:val="000A6E56"/>
    <w:rsid w:val="000B198D"/>
    <w:rsid w:val="000B4E64"/>
    <w:rsid w:val="000C282A"/>
    <w:rsid w:val="000C5160"/>
    <w:rsid w:val="000C5B18"/>
    <w:rsid w:val="000F4A29"/>
    <w:rsid w:val="001046AF"/>
    <w:rsid w:val="00123C64"/>
    <w:rsid w:val="00130186"/>
    <w:rsid w:val="00130742"/>
    <w:rsid w:val="00144CD0"/>
    <w:rsid w:val="00152D35"/>
    <w:rsid w:val="00154457"/>
    <w:rsid w:val="00161885"/>
    <w:rsid w:val="00161DB1"/>
    <w:rsid w:val="00164F53"/>
    <w:rsid w:val="00175037"/>
    <w:rsid w:val="00185F7A"/>
    <w:rsid w:val="00186010"/>
    <w:rsid w:val="00192F96"/>
    <w:rsid w:val="00195F3A"/>
    <w:rsid w:val="001A10C4"/>
    <w:rsid w:val="001A1542"/>
    <w:rsid w:val="001B4657"/>
    <w:rsid w:val="001B6A88"/>
    <w:rsid w:val="001C2CEF"/>
    <w:rsid w:val="001C6430"/>
    <w:rsid w:val="001D0F90"/>
    <w:rsid w:val="001E3D74"/>
    <w:rsid w:val="001E5879"/>
    <w:rsid w:val="001F3DD8"/>
    <w:rsid w:val="001F3E85"/>
    <w:rsid w:val="001F4A08"/>
    <w:rsid w:val="001F5B97"/>
    <w:rsid w:val="001F746B"/>
    <w:rsid w:val="002105AD"/>
    <w:rsid w:val="00211C11"/>
    <w:rsid w:val="00212087"/>
    <w:rsid w:val="00212462"/>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C341E"/>
    <w:rsid w:val="004E273C"/>
    <w:rsid w:val="004E4F62"/>
    <w:rsid w:val="004E76F6"/>
    <w:rsid w:val="005008D1"/>
    <w:rsid w:val="00507A17"/>
    <w:rsid w:val="00510F78"/>
    <w:rsid w:val="005146F8"/>
    <w:rsid w:val="00515AA9"/>
    <w:rsid w:val="00527FD0"/>
    <w:rsid w:val="005320FD"/>
    <w:rsid w:val="0053619C"/>
    <w:rsid w:val="00536247"/>
    <w:rsid w:val="005369D6"/>
    <w:rsid w:val="0054025F"/>
    <w:rsid w:val="0054211E"/>
    <w:rsid w:val="005421CB"/>
    <w:rsid w:val="005439A3"/>
    <w:rsid w:val="0054410F"/>
    <w:rsid w:val="005577C2"/>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3337"/>
    <w:rsid w:val="00626BB6"/>
    <w:rsid w:val="00633E05"/>
    <w:rsid w:val="00636147"/>
    <w:rsid w:val="006518C3"/>
    <w:rsid w:val="00653ACD"/>
    <w:rsid w:val="00664199"/>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4E16"/>
    <w:rsid w:val="0070670B"/>
    <w:rsid w:val="007067D4"/>
    <w:rsid w:val="00707BFE"/>
    <w:rsid w:val="00711ACD"/>
    <w:rsid w:val="00713511"/>
    <w:rsid w:val="00722788"/>
    <w:rsid w:val="007227E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21F7"/>
    <w:rsid w:val="007F63B8"/>
    <w:rsid w:val="007F7516"/>
    <w:rsid w:val="00807FED"/>
    <w:rsid w:val="00813C59"/>
    <w:rsid w:val="00830AE3"/>
    <w:rsid w:val="0083342D"/>
    <w:rsid w:val="008377CE"/>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27609"/>
    <w:rsid w:val="009327CE"/>
    <w:rsid w:val="00936BC5"/>
    <w:rsid w:val="00937EA0"/>
    <w:rsid w:val="009474E3"/>
    <w:rsid w:val="009519C3"/>
    <w:rsid w:val="009605FC"/>
    <w:rsid w:val="009721E5"/>
    <w:rsid w:val="0099006C"/>
    <w:rsid w:val="0099417B"/>
    <w:rsid w:val="009964FE"/>
    <w:rsid w:val="009A61E5"/>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20E8"/>
    <w:rsid w:val="00A6534D"/>
    <w:rsid w:val="00A67EC9"/>
    <w:rsid w:val="00A71769"/>
    <w:rsid w:val="00A757C7"/>
    <w:rsid w:val="00A860A6"/>
    <w:rsid w:val="00A93573"/>
    <w:rsid w:val="00A93D29"/>
    <w:rsid w:val="00AB0A98"/>
    <w:rsid w:val="00AB28AE"/>
    <w:rsid w:val="00AB3BC5"/>
    <w:rsid w:val="00AB4CDF"/>
    <w:rsid w:val="00AC30A9"/>
    <w:rsid w:val="00AC49CB"/>
    <w:rsid w:val="00AD4DE2"/>
    <w:rsid w:val="00AE534D"/>
    <w:rsid w:val="00B135E2"/>
    <w:rsid w:val="00B170C5"/>
    <w:rsid w:val="00B253C8"/>
    <w:rsid w:val="00B33FA0"/>
    <w:rsid w:val="00B5150C"/>
    <w:rsid w:val="00B569A7"/>
    <w:rsid w:val="00B7103E"/>
    <w:rsid w:val="00B77C44"/>
    <w:rsid w:val="00B858CB"/>
    <w:rsid w:val="00BA1D83"/>
    <w:rsid w:val="00BA27E7"/>
    <w:rsid w:val="00BA6032"/>
    <w:rsid w:val="00BB13AD"/>
    <w:rsid w:val="00BC20F8"/>
    <w:rsid w:val="00BC3157"/>
    <w:rsid w:val="00BD1B2D"/>
    <w:rsid w:val="00BD4235"/>
    <w:rsid w:val="00BD4262"/>
    <w:rsid w:val="00BF2EFC"/>
    <w:rsid w:val="00BF3EA6"/>
    <w:rsid w:val="00BF47C7"/>
    <w:rsid w:val="00BF74EA"/>
    <w:rsid w:val="00C000E4"/>
    <w:rsid w:val="00C0332E"/>
    <w:rsid w:val="00C06483"/>
    <w:rsid w:val="00C15EBE"/>
    <w:rsid w:val="00C16583"/>
    <w:rsid w:val="00C22E6D"/>
    <w:rsid w:val="00C449DB"/>
    <w:rsid w:val="00C450BF"/>
    <w:rsid w:val="00C47A54"/>
    <w:rsid w:val="00C53A25"/>
    <w:rsid w:val="00C61E5F"/>
    <w:rsid w:val="00C701A7"/>
    <w:rsid w:val="00C73F21"/>
    <w:rsid w:val="00C749A7"/>
    <w:rsid w:val="00C7780C"/>
    <w:rsid w:val="00C83515"/>
    <w:rsid w:val="00C91CD5"/>
    <w:rsid w:val="00C9549E"/>
    <w:rsid w:val="00C95B45"/>
    <w:rsid w:val="00CA0F8E"/>
    <w:rsid w:val="00CA3BAA"/>
    <w:rsid w:val="00CA7D05"/>
    <w:rsid w:val="00CB5C4A"/>
    <w:rsid w:val="00CC7BF6"/>
    <w:rsid w:val="00CD1016"/>
    <w:rsid w:val="00CD5AF3"/>
    <w:rsid w:val="00CE1AC0"/>
    <w:rsid w:val="00CE51E4"/>
    <w:rsid w:val="00CE5B97"/>
    <w:rsid w:val="00CF1EEC"/>
    <w:rsid w:val="00D01C21"/>
    <w:rsid w:val="00D101EA"/>
    <w:rsid w:val="00D16D9F"/>
    <w:rsid w:val="00D205AF"/>
    <w:rsid w:val="00D20F27"/>
    <w:rsid w:val="00D241C8"/>
    <w:rsid w:val="00D25D2C"/>
    <w:rsid w:val="00D27E79"/>
    <w:rsid w:val="00D3155B"/>
    <w:rsid w:val="00D33A97"/>
    <w:rsid w:val="00D33DC5"/>
    <w:rsid w:val="00D34390"/>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B5BA8"/>
    <w:rsid w:val="00DC455F"/>
    <w:rsid w:val="00DD1C9F"/>
    <w:rsid w:val="00DD404C"/>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23A"/>
    <w:rsid w:val="00FA0D72"/>
    <w:rsid w:val="00FA418A"/>
    <w:rsid w:val="00FA54BF"/>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608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18097</Words>
  <Characters>106694</Characters>
  <Application>Microsoft Office Word</Application>
  <DocSecurity>0</DocSecurity>
  <Lines>889</Lines>
  <Paragraphs>249</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124542</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2025-05-23T07:37:00Z</dcterms:created>
  <dcterms:modified xsi:type="dcterms:W3CDTF">2025-05-23T07:37:00Z</dcterms:modified>
</cp:coreProperties>
</file>